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490B5" w14:textId="77777777" w:rsidR="00A80565" w:rsidRPr="003D5176" w:rsidRDefault="00A80565" w:rsidP="00A80565">
      <w:pPr>
        <w:pStyle w:val="Heading1"/>
        <w:ind w:right="4"/>
      </w:pPr>
    </w:p>
    <w:p w14:paraId="549055F5" w14:textId="0F186B99" w:rsidR="00A80565" w:rsidRPr="003D5176" w:rsidRDefault="009431FE" w:rsidP="00A80565">
      <w:pPr>
        <w:pStyle w:val="Heading1"/>
        <w:ind w:right="4"/>
      </w:pPr>
      <w:r w:rsidRPr="003D5176">
        <w:t>Work4Ce Module 02 – Digital Technologies</w:t>
      </w:r>
      <w:r w:rsidRPr="003D5176">
        <w:br/>
      </w:r>
    </w:p>
    <w:p w14:paraId="3CBB161C" w14:textId="5411FC38" w:rsidR="009431FE" w:rsidRPr="003D5176" w:rsidRDefault="009431FE" w:rsidP="003D5176">
      <w:pPr>
        <w:pStyle w:val="Heading1"/>
        <w:spacing w:line="360" w:lineRule="auto"/>
        <w:ind w:right="4"/>
      </w:pPr>
      <w:r w:rsidRPr="003D5176">
        <w:t xml:space="preserve">Course: </w:t>
      </w:r>
      <w:r w:rsidR="003D5176" w:rsidRPr="003D5176">
        <w:t>BLOCKCHAIN</w:t>
      </w:r>
    </w:p>
    <w:p w14:paraId="00CFDC62" w14:textId="16262B75" w:rsidR="009431FE" w:rsidRPr="003D5176" w:rsidRDefault="009431FE" w:rsidP="009431FE">
      <w:pPr>
        <w:pStyle w:val="Heading1"/>
        <w:ind w:right="4"/>
        <w:jc w:val="both"/>
        <w:rPr>
          <w:i/>
          <w:iCs/>
          <w:sz w:val="24"/>
          <w:szCs w:val="24"/>
        </w:rPr>
      </w:pPr>
      <w:r w:rsidRPr="003D5176">
        <w:rPr>
          <w:i/>
          <w:iCs/>
          <w:sz w:val="24"/>
          <w:szCs w:val="24"/>
        </w:rPr>
        <w:t xml:space="preserve">This syllabus is a product of the Work4Ce project M02 Digital Technologies developed by the Academy of the State Customs Committee of the State Customs Committee of the Republic of Azerbaijan (ASCCA). The syllabus updates the curriculum of the ASCCA BA degree </w:t>
      </w:r>
      <w:proofErr w:type="spellStart"/>
      <w:r w:rsidRPr="003D5176">
        <w:rPr>
          <w:i/>
          <w:iCs/>
          <w:sz w:val="24"/>
          <w:szCs w:val="24"/>
        </w:rPr>
        <w:t>programme</w:t>
      </w:r>
      <w:proofErr w:type="spellEnd"/>
      <w:r w:rsidRPr="003D5176">
        <w:rPr>
          <w:i/>
          <w:iCs/>
          <w:sz w:val="24"/>
          <w:szCs w:val="24"/>
        </w:rPr>
        <w:t xml:space="preserve"> </w:t>
      </w:r>
      <w:r w:rsidR="003D5176" w:rsidRPr="003D5176">
        <w:rPr>
          <w:i/>
          <w:iCs/>
          <w:sz w:val="24"/>
          <w:szCs w:val="24"/>
        </w:rPr>
        <w:t>International Trade and Logistics</w:t>
      </w:r>
      <w:r w:rsidRPr="003D5176">
        <w:rPr>
          <w:i/>
          <w:iCs/>
          <w:sz w:val="24"/>
          <w:szCs w:val="24"/>
        </w:rPr>
        <w:t>.</w:t>
      </w:r>
    </w:p>
    <w:p w14:paraId="32A346F8" w14:textId="77777777" w:rsidR="003D5176" w:rsidRDefault="003D5176" w:rsidP="003D5176">
      <w:pPr>
        <w:spacing w:after="0" w:line="276" w:lineRule="auto"/>
        <w:jc w:val="center"/>
        <w:rPr>
          <w:rFonts w:ascii="Times New Roman" w:hAnsi="Times New Roman" w:cs="Times New Roman"/>
          <w:b/>
          <w:bCs/>
          <w:sz w:val="32"/>
          <w:szCs w:val="32"/>
        </w:rPr>
      </w:pPr>
    </w:p>
    <w:p w14:paraId="32243E5A" w14:textId="18A5FB38" w:rsidR="003D5176" w:rsidRPr="003D5176" w:rsidRDefault="003D5176" w:rsidP="003D5176">
      <w:pPr>
        <w:spacing w:after="0" w:line="276" w:lineRule="auto"/>
        <w:jc w:val="center"/>
        <w:rPr>
          <w:rFonts w:ascii="Times New Roman" w:hAnsi="Times New Roman" w:cs="Times New Roman"/>
          <w:sz w:val="32"/>
          <w:szCs w:val="32"/>
        </w:rPr>
      </w:pPr>
      <w:proofErr w:type="spellStart"/>
      <w:r w:rsidRPr="003D5176">
        <w:rPr>
          <w:rFonts w:ascii="Times New Roman" w:hAnsi="Times New Roman" w:cs="Times New Roman"/>
          <w:b/>
          <w:bCs/>
          <w:sz w:val="32"/>
          <w:szCs w:val="32"/>
        </w:rPr>
        <w:t>Academic</w:t>
      </w:r>
      <w:proofErr w:type="spellEnd"/>
      <w:r w:rsidRPr="003D5176">
        <w:rPr>
          <w:rFonts w:ascii="Times New Roman" w:hAnsi="Times New Roman" w:cs="Times New Roman"/>
          <w:b/>
          <w:bCs/>
          <w:sz w:val="32"/>
          <w:szCs w:val="32"/>
        </w:rPr>
        <w:t xml:space="preserve"> </w:t>
      </w:r>
      <w:proofErr w:type="spellStart"/>
      <w:r w:rsidRPr="003D5176">
        <w:rPr>
          <w:rFonts w:ascii="Times New Roman" w:hAnsi="Times New Roman" w:cs="Times New Roman"/>
          <w:b/>
          <w:bCs/>
          <w:sz w:val="32"/>
          <w:szCs w:val="32"/>
        </w:rPr>
        <w:t>Syllabus</w:t>
      </w:r>
      <w:proofErr w:type="spellEnd"/>
    </w:p>
    <w:p w14:paraId="3378D066" w14:textId="77777777" w:rsidR="003D5176" w:rsidRPr="003D5176" w:rsidRDefault="003D5176" w:rsidP="003D5176">
      <w:pPr>
        <w:spacing w:after="0" w:line="276" w:lineRule="auto"/>
        <w:rPr>
          <w:rFonts w:ascii="Times New Roman" w:hAnsi="Times New Roman" w:cs="Times New Roman"/>
          <w:sz w:val="24"/>
          <w:szCs w:val="24"/>
        </w:rPr>
      </w:pPr>
      <w:proofErr w:type="spellStart"/>
      <w:r w:rsidRPr="003D5176">
        <w:rPr>
          <w:rFonts w:ascii="Times New Roman" w:hAnsi="Times New Roman" w:cs="Times New Roman"/>
          <w:b/>
          <w:bCs/>
          <w:sz w:val="24"/>
          <w:szCs w:val="24"/>
        </w:rPr>
        <w:t>Course</w:t>
      </w:r>
      <w:proofErr w:type="spellEnd"/>
      <w:r w:rsidRPr="003D5176">
        <w:rPr>
          <w:rFonts w:ascii="Times New Roman" w:hAnsi="Times New Roman" w:cs="Times New Roman"/>
          <w:b/>
          <w:bCs/>
          <w:sz w:val="24"/>
          <w:szCs w:val="24"/>
        </w:rPr>
        <w:t xml:space="preserve"> </w:t>
      </w:r>
      <w:proofErr w:type="spellStart"/>
      <w:r w:rsidRPr="003D5176">
        <w:rPr>
          <w:rFonts w:ascii="Times New Roman" w:hAnsi="Times New Roman" w:cs="Times New Roman"/>
          <w:b/>
          <w:bCs/>
          <w:sz w:val="24"/>
          <w:szCs w:val="24"/>
        </w:rPr>
        <w:t>Title</w:t>
      </w:r>
      <w:proofErr w:type="spellEnd"/>
      <w:r w:rsidRPr="003D5176">
        <w:rPr>
          <w:rFonts w:ascii="Times New Roman" w:hAnsi="Times New Roman" w:cs="Times New Roman"/>
          <w:b/>
          <w:bCs/>
          <w:sz w:val="24"/>
          <w:szCs w:val="24"/>
        </w:rPr>
        <w:t>:</w:t>
      </w:r>
      <w:r w:rsidRPr="003D5176">
        <w:rPr>
          <w:rFonts w:ascii="Times New Roman" w:hAnsi="Times New Roman" w:cs="Times New Roman"/>
          <w:sz w:val="24"/>
          <w:szCs w:val="24"/>
        </w:rPr>
        <w:t xml:space="preserve"> </w:t>
      </w:r>
      <w:bookmarkStart w:id="0" w:name="_Hlk185409573"/>
      <w:proofErr w:type="spellStart"/>
      <w:r w:rsidRPr="003D5176">
        <w:rPr>
          <w:rFonts w:ascii="Times New Roman" w:hAnsi="Times New Roman" w:cs="Times New Roman"/>
          <w:sz w:val="24"/>
          <w:szCs w:val="24"/>
        </w:rPr>
        <w:t>Blockchain</w:t>
      </w:r>
      <w:proofErr w:type="spellEnd"/>
      <w:r w:rsidRPr="003D5176">
        <w:rPr>
          <w:rFonts w:ascii="Times New Roman" w:hAnsi="Times New Roman" w:cs="Times New Roman"/>
          <w:sz w:val="24"/>
          <w:szCs w:val="24"/>
        </w:rPr>
        <w:t xml:space="preserve"> </w:t>
      </w:r>
      <w:bookmarkEnd w:id="0"/>
    </w:p>
    <w:p w14:paraId="3CDF9A65" w14:textId="77777777" w:rsidR="003D5176" w:rsidRPr="003D5176" w:rsidRDefault="003D5176" w:rsidP="003D5176">
      <w:pPr>
        <w:spacing w:after="0" w:line="276" w:lineRule="auto"/>
        <w:rPr>
          <w:rFonts w:ascii="Times New Roman" w:hAnsi="Times New Roman" w:cs="Times New Roman"/>
          <w:sz w:val="24"/>
          <w:szCs w:val="24"/>
        </w:rPr>
      </w:pPr>
      <w:proofErr w:type="spellStart"/>
      <w:r w:rsidRPr="003D5176">
        <w:rPr>
          <w:rFonts w:ascii="Times New Roman" w:hAnsi="Times New Roman" w:cs="Times New Roman"/>
          <w:b/>
          <w:bCs/>
          <w:sz w:val="24"/>
          <w:szCs w:val="24"/>
        </w:rPr>
        <w:t>Course</w:t>
      </w:r>
      <w:proofErr w:type="spellEnd"/>
      <w:r w:rsidRPr="003D5176">
        <w:rPr>
          <w:rFonts w:ascii="Times New Roman" w:hAnsi="Times New Roman" w:cs="Times New Roman"/>
          <w:b/>
          <w:bCs/>
          <w:sz w:val="24"/>
          <w:szCs w:val="24"/>
        </w:rPr>
        <w:t xml:space="preserve"> </w:t>
      </w:r>
      <w:proofErr w:type="spellStart"/>
      <w:r w:rsidRPr="003D5176">
        <w:rPr>
          <w:rFonts w:ascii="Times New Roman" w:hAnsi="Times New Roman" w:cs="Times New Roman"/>
          <w:b/>
          <w:bCs/>
          <w:sz w:val="24"/>
          <w:szCs w:val="24"/>
        </w:rPr>
        <w:t>Code</w:t>
      </w:r>
      <w:proofErr w:type="spellEnd"/>
      <w:r w:rsidRPr="003D5176">
        <w:rPr>
          <w:rFonts w:ascii="Times New Roman" w:hAnsi="Times New Roman" w:cs="Times New Roman"/>
          <w:b/>
          <w:bCs/>
          <w:sz w:val="24"/>
          <w:szCs w:val="24"/>
        </w:rPr>
        <w:t>:</w:t>
      </w:r>
      <w:r w:rsidRPr="003D5176">
        <w:rPr>
          <w:rFonts w:ascii="Times New Roman" w:hAnsi="Times New Roman" w:cs="Times New Roman"/>
          <w:sz w:val="24"/>
          <w:szCs w:val="24"/>
        </w:rPr>
        <w:t xml:space="preserve"> İFPS-B11</w:t>
      </w:r>
    </w:p>
    <w:p w14:paraId="6932D727" w14:textId="77777777" w:rsidR="003D5176" w:rsidRPr="003D5176" w:rsidRDefault="003D5176" w:rsidP="003D5176">
      <w:pPr>
        <w:spacing w:after="0" w:line="276" w:lineRule="auto"/>
        <w:rPr>
          <w:rFonts w:ascii="Times New Roman" w:hAnsi="Times New Roman" w:cs="Times New Roman"/>
          <w:sz w:val="24"/>
          <w:szCs w:val="24"/>
        </w:rPr>
      </w:pPr>
      <w:proofErr w:type="spellStart"/>
      <w:r w:rsidRPr="003D5176">
        <w:rPr>
          <w:rFonts w:ascii="Times New Roman" w:hAnsi="Times New Roman" w:cs="Times New Roman"/>
          <w:b/>
          <w:bCs/>
          <w:sz w:val="24"/>
          <w:szCs w:val="24"/>
        </w:rPr>
        <w:t>Credit</w:t>
      </w:r>
      <w:proofErr w:type="spellEnd"/>
      <w:r w:rsidRPr="003D5176">
        <w:rPr>
          <w:rFonts w:ascii="Times New Roman" w:hAnsi="Times New Roman" w:cs="Times New Roman"/>
          <w:b/>
          <w:bCs/>
          <w:sz w:val="24"/>
          <w:szCs w:val="24"/>
        </w:rPr>
        <w:t xml:space="preserve"> </w:t>
      </w:r>
      <w:proofErr w:type="spellStart"/>
      <w:r w:rsidRPr="003D5176">
        <w:rPr>
          <w:rFonts w:ascii="Times New Roman" w:hAnsi="Times New Roman" w:cs="Times New Roman"/>
          <w:b/>
          <w:bCs/>
          <w:sz w:val="24"/>
          <w:szCs w:val="24"/>
        </w:rPr>
        <w:t>Hours</w:t>
      </w:r>
      <w:proofErr w:type="spellEnd"/>
      <w:r w:rsidRPr="003D5176">
        <w:rPr>
          <w:rFonts w:ascii="Times New Roman" w:hAnsi="Times New Roman" w:cs="Times New Roman"/>
          <w:b/>
          <w:bCs/>
          <w:sz w:val="24"/>
          <w:szCs w:val="24"/>
        </w:rPr>
        <w:t>:</w:t>
      </w:r>
      <w:r w:rsidRPr="003D5176">
        <w:rPr>
          <w:rFonts w:ascii="Times New Roman" w:hAnsi="Times New Roman" w:cs="Times New Roman"/>
          <w:sz w:val="24"/>
          <w:szCs w:val="24"/>
        </w:rPr>
        <w:t xml:space="preserve"> 5</w:t>
      </w:r>
    </w:p>
    <w:p w14:paraId="5E74D16D" w14:textId="77777777" w:rsidR="003D5176" w:rsidRPr="003D5176" w:rsidRDefault="003D5176" w:rsidP="003D5176">
      <w:pPr>
        <w:spacing w:after="0" w:line="276" w:lineRule="auto"/>
        <w:rPr>
          <w:rFonts w:ascii="Times New Roman" w:hAnsi="Times New Roman" w:cs="Times New Roman"/>
          <w:sz w:val="24"/>
          <w:szCs w:val="24"/>
        </w:rPr>
      </w:pPr>
      <w:proofErr w:type="spellStart"/>
      <w:r w:rsidRPr="003D5176">
        <w:rPr>
          <w:rFonts w:ascii="Times New Roman" w:hAnsi="Times New Roman" w:cs="Times New Roman"/>
          <w:b/>
          <w:bCs/>
          <w:sz w:val="24"/>
          <w:szCs w:val="24"/>
        </w:rPr>
        <w:t>Level</w:t>
      </w:r>
      <w:proofErr w:type="spellEnd"/>
      <w:r w:rsidRPr="003D5176">
        <w:rPr>
          <w:rFonts w:ascii="Times New Roman" w:hAnsi="Times New Roman" w:cs="Times New Roman"/>
          <w:b/>
          <w:bCs/>
          <w:sz w:val="24"/>
          <w:szCs w:val="24"/>
        </w:rPr>
        <w:t>:</w:t>
      </w:r>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Undergraduate</w:t>
      </w:r>
      <w:proofErr w:type="spellEnd"/>
    </w:p>
    <w:p w14:paraId="42932FC5" w14:textId="77777777" w:rsidR="003D5176" w:rsidRPr="003D5176" w:rsidRDefault="003D5176" w:rsidP="003D5176">
      <w:pPr>
        <w:spacing w:after="0" w:line="276" w:lineRule="auto"/>
        <w:rPr>
          <w:rFonts w:ascii="Times New Roman" w:hAnsi="Times New Roman" w:cs="Times New Roman"/>
          <w:sz w:val="24"/>
          <w:szCs w:val="24"/>
        </w:rPr>
      </w:pPr>
      <w:proofErr w:type="spellStart"/>
      <w:r w:rsidRPr="003D5176">
        <w:rPr>
          <w:rFonts w:ascii="Times New Roman" w:hAnsi="Times New Roman" w:cs="Times New Roman"/>
          <w:b/>
          <w:bCs/>
          <w:sz w:val="24"/>
          <w:szCs w:val="24"/>
        </w:rPr>
        <w:t>Instructor</w:t>
      </w:r>
      <w:proofErr w:type="spellEnd"/>
      <w:r w:rsidRPr="003D5176">
        <w:rPr>
          <w:rFonts w:ascii="Times New Roman" w:hAnsi="Times New Roman" w:cs="Times New Roman"/>
          <w:b/>
          <w:bCs/>
          <w:sz w:val="24"/>
          <w:szCs w:val="24"/>
        </w:rPr>
        <w:t>:</w:t>
      </w:r>
      <w:r w:rsidRPr="003D5176">
        <w:rPr>
          <w:rFonts w:ascii="Times New Roman" w:hAnsi="Times New Roman" w:cs="Times New Roman"/>
          <w:sz w:val="24"/>
          <w:szCs w:val="24"/>
        </w:rPr>
        <w:t xml:space="preserve"> Elvin Alirzayev, </w:t>
      </w:r>
      <w:proofErr w:type="spellStart"/>
      <w:r w:rsidRPr="003D5176">
        <w:rPr>
          <w:rFonts w:ascii="Times New Roman" w:hAnsi="Times New Roman" w:cs="Times New Roman"/>
          <w:sz w:val="24"/>
          <w:szCs w:val="24"/>
        </w:rPr>
        <w:t>PhD</w:t>
      </w:r>
      <w:proofErr w:type="spellEnd"/>
    </w:p>
    <w:p w14:paraId="239C64FF" w14:textId="77777777" w:rsidR="003D5176" w:rsidRPr="003D5176" w:rsidRDefault="003D5176" w:rsidP="003D5176">
      <w:pPr>
        <w:spacing w:after="0" w:line="276" w:lineRule="auto"/>
        <w:rPr>
          <w:rFonts w:ascii="Times New Roman" w:hAnsi="Times New Roman" w:cs="Times New Roman"/>
          <w:sz w:val="24"/>
          <w:szCs w:val="24"/>
        </w:rPr>
      </w:pPr>
      <w:proofErr w:type="spellStart"/>
      <w:r w:rsidRPr="003D5176">
        <w:rPr>
          <w:rFonts w:ascii="Times New Roman" w:hAnsi="Times New Roman" w:cs="Times New Roman"/>
          <w:b/>
          <w:bCs/>
          <w:sz w:val="24"/>
          <w:szCs w:val="24"/>
        </w:rPr>
        <w:t>Contact</w:t>
      </w:r>
      <w:proofErr w:type="spellEnd"/>
      <w:r w:rsidRPr="003D5176">
        <w:rPr>
          <w:rFonts w:ascii="Times New Roman" w:hAnsi="Times New Roman" w:cs="Times New Roman"/>
          <w:b/>
          <w:bCs/>
          <w:sz w:val="24"/>
          <w:szCs w:val="24"/>
        </w:rPr>
        <w:t xml:space="preserve"> </w:t>
      </w:r>
      <w:proofErr w:type="spellStart"/>
      <w:r w:rsidRPr="003D5176">
        <w:rPr>
          <w:rFonts w:ascii="Times New Roman" w:hAnsi="Times New Roman" w:cs="Times New Roman"/>
          <w:b/>
          <w:bCs/>
          <w:sz w:val="24"/>
          <w:szCs w:val="24"/>
        </w:rPr>
        <w:t>Information</w:t>
      </w:r>
      <w:proofErr w:type="spellEnd"/>
      <w:r w:rsidRPr="003D5176">
        <w:rPr>
          <w:rFonts w:ascii="Times New Roman" w:hAnsi="Times New Roman" w:cs="Times New Roman"/>
          <w:b/>
          <w:bCs/>
          <w:sz w:val="24"/>
          <w:szCs w:val="24"/>
        </w:rPr>
        <w:t>:</w:t>
      </w:r>
      <w:r w:rsidRPr="003D5176">
        <w:rPr>
          <w:rFonts w:ascii="Times New Roman" w:hAnsi="Times New Roman" w:cs="Times New Roman"/>
          <w:sz w:val="24"/>
          <w:szCs w:val="24"/>
        </w:rPr>
        <w:t xml:space="preserve"> </w:t>
      </w:r>
      <w:hyperlink r:id="rId8" w:history="1">
        <w:r w:rsidRPr="003D5176">
          <w:rPr>
            <w:rStyle w:val="Hyperlink"/>
            <w:rFonts w:ascii="Times New Roman" w:hAnsi="Times New Roman" w:cs="Times New Roman"/>
            <w:sz w:val="24"/>
            <w:szCs w:val="24"/>
          </w:rPr>
          <w:t>elvin.alirzayev@ascca.edu.az</w:t>
        </w:r>
      </w:hyperlink>
      <w:r w:rsidRPr="003D5176">
        <w:rPr>
          <w:rFonts w:ascii="Times New Roman" w:hAnsi="Times New Roman" w:cs="Times New Roman"/>
          <w:sz w:val="24"/>
          <w:szCs w:val="24"/>
        </w:rPr>
        <w:t xml:space="preserve"> </w:t>
      </w:r>
    </w:p>
    <w:p w14:paraId="41DB489A" w14:textId="77777777" w:rsidR="003D5176" w:rsidRPr="003D5176" w:rsidRDefault="003D5176" w:rsidP="003D5176">
      <w:pPr>
        <w:spacing w:after="0" w:line="276" w:lineRule="auto"/>
        <w:rPr>
          <w:rFonts w:ascii="Times New Roman" w:hAnsi="Times New Roman" w:cs="Times New Roman"/>
          <w:sz w:val="24"/>
          <w:szCs w:val="24"/>
        </w:rPr>
      </w:pPr>
      <w:r w:rsidRPr="003D5176">
        <w:rPr>
          <w:rFonts w:ascii="Times New Roman" w:hAnsi="Times New Roman" w:cs="Times New Roman"/>
          <w:b/>
          <w:bCs/>
          <w:sz w:val="24"/>
          <w:szCs w:val="24"/>
        </w:rPr>
        <w:t xml:space="preserve">Office </w:t>
      </w:r>
      <w:proofErr w:type="spellStart"/>
      <w:r w:rsidRPr="003D5176">
        <w:rPr>
          <w:rFonts w:ascii="Times New Roman" w:hAnsi="Times New Roman" w:cs="Times New Roman"/>
          <w:b/>
          <w:bCs/>
          <w:sz w:val="24"/>
          <w:szCs w:val="24"/>
        </w:rPr>
        <w:t>Hours</w:t>
      </w:r>
      <w:proofErr w:type="spellEnd"/>
      <w:r w:rsidRPr="003D5176">
        <w:rPr>
          <w:rFonts w:ascii="Times New Roman" w:hAnsi="Times New Roman" w:cs="Times New Roman"/>
          <w:b/>
          <w:bCs/>
          <w:sz w:val="24"/>
          <w:szCs w:val="24"/>
        </w:rPr>
        <w:t>:</w:t>
      </w:r>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Each</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Monday</w:t>
      </w:r>
      <w:proofErr w:type="spellEnd"/>
      <w:r w:rsidRPr="003D5176">
        <w:rPr>
          <w:rFonts w:ascii="Times New Roman" w:hAnsi="Times New Roman" w:cs="Times New Roman"/>
          <w:sz w:val="24"/>
          <w:szCs w:val="24"/>
        </w:rPr>
        <w:t xml:space="preserve"> at 12:00 </w:t>
      </w:r>
      <w:proofErr w:type="spellStart"/>
      <w:r w:rsidRPr="003D5176">
        <w:rPr>
          <w:rFonts w:ascii="Times New Roman" w:hAnsi="Times New Roman" w:cs="Times New Roman"/>
          <w:sz w:val="24"/>
          <w:szCs w:val="24"/>
        </w:rPr>
        <w:t>thru</w:t>
      </w:r>
      <w:proofErr w:type="spellEnd"/>
      <w:r w:rsidRPr="003D5176">
        <w:rPr>
          <w:rFonts w:ascii="Times New Roman" w:hAnsi="Times New Roman" w:cs="Times New Roman"/>
          <w:sz w:val="24"/>
          <w:szCs w:val="24"/>
        </w:rPr>
        <w:t xml:space="preserve"> 14:00</w:t>
      </w:r>
    </w:p>
    <w:p w14:paraId="147D1E1B" w14:textId="77777777" w:rsidR="003D5176" w:rsidRPr="003D5176" w:rsidRDefault="003D5176" w:rsidP="003D5176">
      <w:pPr>
        <w:spacing w:after="0" w:line="276" w:lineRule="auto"/>
        <w:rPr>
          <w:rFonts w:ascii="Times New Roman" w:hAnsi="Times New Roman" w:cs="Times New Roman"/>
          <w:sz w:val="24"/>
          <w:szCs w:val="24"/>
        </w:rPr>
      </w:pPr>
      <w:r w:rsidRPr="003D5176">
        <w:rPr>
          <w:rFonts w:ascii="Times New Roman" w:hAnsi="Times New Roman" w:cs="Times New Roman"/>
          <w:sz w:val="24"/>
          <w:szCs w:val="24"/>
        </w:rPr>
        <w:pict w14:anchorId="428B7EA2">
          <v:rect id="_x0000_i1025" style="width:0;height:1.5pt" o:hralign="center" o:hrstd="t" o:hr="t" fillcolor="#a0a0a0" stroked="f"/>
        </w:pict>
      </w:r>
    </w:p>
    <w:p w14:paraId="1EF8A357" w14:textId="77777777" w:rsidR="003D5176" w:rsidRPr="003D5176" w:rsidRDefault="003D5176" w:rsidP="003D5176">
      <w:pPr>
        <w:spacing w:after="0" w:line="276" w:lineRule="auto"/>
        <w:jc w:val="both"/>
        <w:rPr>
          <w:rFonts w:ascii="Times New Roman" w:hAnsi="Times New Roman" w:cs="Times New Roman"/>
          <w:sz w:val="24"/>
          <w:szCs w:val="24"/>
        </w:rPr>
      </w:pPr>
      <w:proofErr w:type="spellStart"/>
      <w:r w:rsidRPr="003D5176">
        <w:rPr>
          <w:rFonts w:ascii="Times New Roman" w:hAnsi="Times New Roman" w:cs="Times New Roman"/>
          <w:b/>
          <w:bCs/>
          <w:sz w:val="24"/>
          <w:szCs w:val="24"/>
        </w:rPr>
        <w:t>Course</w:t>
      </w:r>
      <w:proofErr w:type="spellEnd"/>
      <w:r w:rsidRPr="003D5176">
        <w:rPr>
          <w:rFonts w:ascii="Times New Roman" w:hAnsi="Times New Roman" w:cs="Times New Roman"/>
          <w:b/>
          <w:bCs/>
          <w:sz w:val="24"/>
          <w:szCs w:val="24"/>
        </w:rPr>
        <w:t xml:space="preserve"> </w:t>
      </w:r>
      <w:proofErr w:type="spellStart"/>
      <w:r w:rsidRPr="003D5176">
        <w:rPr>
          <w:rFonts w:ascii="Times New Roman" w:hAnsi="Times New Roman" w:cs="Times New Roman"/>
          <w:b/>
          <w:bCs/>
          <w:sz w:val="24"/>
          <w:szCs w:val="24"/>
        </w:rPr>
        <w:t>Description</w:t>
      </w:r>
      <w:proofErr w:type="spellEnd"/>
      <w:r w:rsidRPr="003D5176">
        <w:rPr>
          <w:rFonts w:ascii="Times New Roman" w:hAnsi="Times New Roman" w:cs="Times New Roman"/>
          <w:b/>
          <w:bCs/>
          <w:sz w:val="24"/>
          <w:szCs w:val="24"/>
        </w:rPr>
        <w:t>:</w:t>
      </w:r>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This</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course</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provides</w:t>
      </w:r>
      <w:proofErr w:type="spellEnd"/>
      <w:r w:rsidRPr="003D5176">
        <w:rPr>
          <w:rFonts w:ascii="Times New Roman" w:hAnsi="Times New Roman" w:cs="Times New Roman"/>
          <w:sz w:val="24"/>
          <w:szCs w:val="24"/>
        </w:rPr>
        <w:t xml:space="preserve"> an </w:t>
      </w:r>
      <w:proofErr w:type="spellStart"/>
      <w:r w:rsidRPr="003D5176">
        <w:rPr>
          <w:rFonts w:ascii="Times New Roman" w:hAnsi="Times New Roman" w:cs="Times New Roman"/>
          <w:sz w:val="24"/>
          <w:szCs w:val="24"/>
        </w:rPr>
        <w:t>in-depth</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introduction</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to</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blockchain</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technology</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exploring</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its</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architecture</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applications</w:t>
      </w:r>
      <w:proofErr w:type="spellEnd"/>
      <w:r w:rsidRPr="003D5176">
        <w:rPr>
          <w:rFonts w:ascii="Times New Roman" w:hAnsi="Times New Roman" w:cs="Times New Roman"/>
          <w:sz w:val="24"/>
          <w:szCs w:val="24"/>
        </w:rPr>
        <w:t xml:space="preserve">, and </w:t>
      </w:r>
      <w:proofErr w:type="spellStart"/>
      <w:r w:rsidRPr="003D5176">
        <w:rPr>
          <w:rFonts w:ascii="Times New Roman" w:hAnsi="Times New Roman" w:cs="Times New Roman"/>
          <w:sz w:val="24"/>
          <w:szCs w:val="24"/>
        </w:rPr>
        <w:t>implications</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across</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various</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industries</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Students</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will</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gain</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hands</w:t>
      </w:r>
      <w:proofErr w:type="spellEnd"/>
      <w:r w:rsidRPr="003D5176">
        <w:rPr>
          <w:rFonts w:ascii="Times New Roman" w:hAnsi="Times New Roman" w:cs="Times New Roman"/>
          <w:sz w:val="24"/>
          <w:szCs w:val="24"/>
        </w:rPr>
        <w:t xml:space="preserve">-on </w:t>
      </w:r>
      <w:proofErr w:type="spellStart"/>
      <w:r w:rsidRPr="003D5176">
        <w:rPr>
          <w:rFonts w:ascii="Times New Roman" w:hAnsi="Times New Roman" w:cs="Times New Roman"/>
          <w:sz w:val="24"/>
          <w:szCs w:val="24"/>
        </w:rPr>
        <w:t>experience</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with</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blockchain</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platforms</w:t>
      </w:r>
      <w:proofErr w:type="spellEnd"/>
      <w:r w:rsidRPr="003D5176">
        <w:rPr>
          <w:rFonts w:ascii="Times New Roman" w:hAnsi="Times New Roman" w:cs="Times New Roman"/>
          <w:sz w:val="24"/>
          <w:szCs w:val="24"/>
        </w:rPr>
        <w:t xml:space="preserve"> and </w:t>
      </w:r>
      <w:proofErr w:type="spellStart"/>
      <w:r w:rsidRPr="003D5176">
        <w:rPr>
          <w:rFonts w:ascii="Times New Roman" w:hAnsi="Times New Roman" w:cs="Times New Roman"/>
          <w:sz w:val="24"/>
          <w:szCs w:val="24"/>
        </w:rPr>
        <w:t>develop</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the</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skills</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necessary</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to</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design</w:t>
      </w:r>
      <w:proofErr w:type="spellEnd"/>
      <w:r w:rsidRPr="003D5176">
        <w:rPr>
          <w:rFonts w:ascii="Times New Roman" w:hAnsi="Times New Roman" w:cs="Times New Roman"/>
          <w:sz w:val="24"/>
          <w:szCs w:val="24"/>
        </w:rPr>
        <w:t xml:space="preserve"> and </w:t>
      </w:r>
      <w:proofErr w:type="spellStart"/>
      <w:r w:rsidRPr="003D5176">
        <w:rPr>
          <w:rFonts w:ascii="Times New Roman" w:hAnsi="Times New Roman" w:cs="Times New Roman"/>
          <w:sz w:val="24"/>
          <w:szCs w:val="24"/>
        </w:rPr>
        <w:t>evaluate</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blockchain-based</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solutions</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Students</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will</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also</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analyze</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how</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blockchain</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improves</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transparency</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efficiency</w:t>
      </w:r>
      <w:proofErr w:type="spellEnd"/>
      <w:r w:rsidRPr="003D5176">
        <w:rPr>
          <w:rFonts w:ascii="Times New Roman" w:hAnsi="Times New Roman" w:cs="Times New Roman"/>
          <w:sz w:val="24"/>
          <w:szCs w:val="24"/>
        </w:rPr>
        <w:t xml:space="preserve">, and </w:t>
      </w:r>
      <w:proofErr w:type="spellStart"/>
      <w:r w:rsidRPr="003D5176">
        <w:rPr>
          <w:rFonts w:ascii="Times New Roman" w:hAnsi="Times New Roman" w:cs="Times New Roman"/>
          <w:sz w:val="24"/>
          <w:szCs w:val="24"/>
        </w:rPr>
        <w:t>security</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in</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global</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supply</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chains</w:t>
      </w:r>
      <w:proofErr w:type="spellEnd"/>
      <w:r w:rsidRPr="003D5176">
        <w:rPr>
          <w:rFonts w:ascii="Times New Roman" w:hAnsi="Times New Roman" w:cs="Times New Roman"/>
          <w:sz w:val="24"/>
          <w:szCs w:val="24"/>
        </w:rPr>
        <w:t xml:space="preserve"> and </w:t>
      </w:r>
      <w:proofErr w:type="spellStart"/>
      <w:r w:rsidRPr="003D5176">
        <w:rPr>
          <w:rFonts w:ascii="Times New Roman" w:hAnsi="Times New Roman" w:cs="Times New Roman"/>
          <w:sz w:val="24"/>
          <w:szCs w:val="24"/>
        </w:rPr>
        <w:t>trade</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finance</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Topics</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will</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include</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cryptocurrency</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integration</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digital</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trade</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documentation</w:t>
      </w:r>
      <w:proofErr w:type="spellEnd"/>
      <w:r w:rsidRPr="003D5176">
        <w:rPr>
          <w:rFonts w:ascii="Times New Roman" w:hAnsi="Times New Roman" w:cs="Times New Roman"/>
          <w:sz w:val="24"/>
          <w:szCs w:val="24"/>
        </w:rPr>
        <w:t xml:space="preserve">, and </w:t>
      </w:r>
      <w:proofErr w:type="spellStart"/>
      <w:r w:rsidRPr="003D5176">
        <w:rPr>
          <w:rFonts w:ascii="Times New Roman" w:hAnsi="Times New Roman" w:cs="Times New Roman"/>
          <w:sz w:val="24"/>
          <w:szCs w:val="24"/>
        </w:rPr>
        <w:t>the</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role</w:t>
      </w:r>
      <w:proofErr w:type="spellEnd"/>
      <w:r w:rsidRPr="003D5176">
        <w:rPr>
          <w:rFonts w:ascii="Times New Roman" w:hAnsi="Times New Roman" w:cs="Times New Roman"/>
          <w:sz w:val="24"/>
          <w:szCs w:val="24"/>
        </w:rPr>
        <w:t xml:space="preserve"> of </w:t>
      </w:r>
      <w:proofErr w:type="spellStart"/>
      <w:r w:rsidRPr="003D5176">
        <w:rPr>
          <w:rFonts w:ascii="Times New Roman" w:hAnsi="Times New Roman" w:cs="Times New Roman"/>
          <w:sz w:val="24"/>
          <w:szCs w:val="24"/>
        </w:rPr>
        <w:t>smart</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contracts</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in</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facilitating</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cross-border</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transactions</w:t>
      </w:r>
      <w:proofErr w:type="spellEnd"/>
      <w:r w:rsidRPr="003D5176">
        <w:rPr>
          <w:rFonts w:ascii="Times New Roman" w:hAnsi="Times New Roman" w:cs="Times New Roman"/>
          <w:sz w:val="24"/>
          <w:szCs w:val="24"/>
        </w:rPr>
        <w:t>.</w:t>
      </w:r>
    </w:p>
    <w:p w14:paraId="439EF68E" w14:textId="77777777" w:rsidR="003D5176" w:rsidRPr="003D5176" w:rsidRDefault="003D5176" w:rsidP="003D5176">
      <w:pPr>
        <w:spacing w:after="0" w:line="276" w:lineRule="auto"/>
        <w:rPr>
          <w:rFonts w:ascii="Times New Roman" w:hAnsi="Times New Roman" w:cs="Times New Roman"/>
          <w:sz w:val="24"/>
          <w:szCs w:val="24"/>
        </w:rPr>
      </w:pPr>
      <w:proofErr w:type="spellStart"/>
      <w:r w:rsidRPr="003D5176">
        <w:rPr>
          <w:rFonts w:ascii="Times New Roman" w:hAnsi="Times New Roman" w:cs="Times New Roman"/>
          <w:b/>
          <w:bCs/>
          <w:sz w:val="24"/>
          <w:szCs w:val="24"/>
        </w:rPr>
        <w:t>Course</w:t>
      </w:r>
      <w:proofErr w:type="spellEnd"/>
      <w:r w:rsidRPr="003D5176">
        <w:rPr>
          <w:rFonts w:ascii="Times New Roman" w:hAnsi="Times New Roman" w:cs="Times New Roman"/>
          <w:b/>
          <w:bCs/>
          <w:sz w:val="24"/>
          <w:szCs w:val="24"/>
        </w:rPr>
        <w:t xml:space="preserve"> </w:t>
      </w:r>
      <w:proofErr w:type="spellStart"/>
      <w:r w:rsidRPr="003D5176">
        <w:rPr>
          <w:rFonts w:ascii="Times New Roman" w:hAnsi="Times New Roman" w:cs="Times New Roman"/>
          <w:b/>
          <w:bCs/>
          <w:sz w:val="24"/>
          <w:szCs w:val="24"/>
        </w:rPr>
        <w:t>Objectives</w:t>
      </w:r>
      <w:proofErr w:type="spellEnd"/>
      <w:r w:rsidRPr="003D5176">
        <w:rPr>
          <w:rFonts w:ascii="Times New Roman" w:hAnsi="Times New Roman" w:cs="Times New Roman"/>
          <w:b/>
          <w:bCs/>
          <w:sz w:val="24"/>
          <w:szCs w:val="24"/>
        </w:rPr>
        <w:t>:</w:t>
      </w:r>
    </w:p>
    <w:p w14:paraId="44657708" w14:textId="77777777" w:rsidR="003D5176" w:rsidRPr="003D5176" w:rsidRDefault="003D5176" w:rsidP="003D5176">
      <w:pPr>
        <w:numPr>
          <w:ilvl w:val="0"/>
          <w:numId w:val="22"/>
        </w:numPr>
        <w:spacing w:after="0" w:line="276" w:lineRule="auto"/>
        <w:rPr>
          <w:rFonts w:ascii="Times New Roman" w:hAnsi="Times New Roman" w:cs="Times New Roman"/>
          <w:sz w:val="24"/>
          <w:szCs w:val="24"/>
        </w:rPr>
      </w:pPr>
      <w:proofErr w:type="spellStart"/>
      <w:r w:rsidRPr="003D5176">
        <w:rPr>
          <w:rFonts w:ascii="Times New Roman" w:hAnsi="Times New Roman" w:cs="Times New Roman"/>
          <w:sz w:val="24"/>
          <w:szCs w:val="24"/>
        </w:rPr>
        <w:t>Understand</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the</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fundamentals</w:t>
      </w:r>
      <w:proofErr w:type="spellEnd"/>
      <w:r w:rsidRPr="003D5176">
        <w:rPr>
          <w:rFonts w:ascii="Times New Roman" w:hAnsi="Times New Roman" w:cs="Times New Roman"/>
          <w:sz w:val="24"/>
          <w:szCs w:val="24"/>
        </w:rPr>
        <w:t xml:space="preserve"> of </w:t>
      </w:r>
      <w:proofErr w:type="spellStart"/>
      <w:r w:rsidRPr="003D5176">
        <w:rPr>
          <w:rFonts w:ascii="Times New Roman" w:hAnsi="Times New Roman" w:cs="Times New Roman"/>
          <w:sz w:val="24"/>
          <w:szCs w:val="24"/>
        </w:rPr>
        <w:t>blockchain</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technology</w:t>
      </w:r>
      <w:proofErr w:type="spellEnd"/>
      <w:r w:rsidRPr="003D5176">
        <w:rPr>
          <w:rFonts w:ascii="Times New Roman" w:hAnsi="Times New Roman" w:cs="Times New Roman"/>
          <w:sz w:val="24"/>
          <w:szCs w:val="24"/>
        </w:rPr>
        <w:t xml:space="preserve"> and </w:t>
      </w:r>
      <w:proofErr w:type="spellStart"/>
      <w:r w:rsidRPr="003D5176">
        <w:rPr>
          <w:rFonts w:ascii="Times New Roman" w:hAnsi="Times New Roman" w:cs="Times New Roman"/>
          <w:sz w:val="24"/>
          <w:szCs w:val="24"/>
        </w:rPr>
        <w:t>its</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core</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components</w:t>
      </w:r>
      <w:proofErr w:type="spellEnd"/>
      <w:r w:rsidRPr="003D5176">
        <w:rPr>
          <w:rFonts w:ascii="Times New Roman" w:hAnsi="Times New Roman" w:cs="Times New Roman"/>
          <w:sz w:val="24"/>
          <w:szCs w:val="24"/>
        </w:rPr>
        <w:t>.</w:t>
      </w:r>
    </w:p>
    <w:p w14:paraId="039458C2" w14:textId="77777777" w:rsidR="003D5176" w:rsidRPr="003D5176" w:rsidRDefault="003D5176" w:rsidP="003D5176">
      <w:pPr>
        <w:numPr>
          <w:ilvl w:val="0"/>
          <w:numId w:val="22"/>
        </w:numPr>
        <w:spacing w:after="0" w:line="276" w:lineRule="auto"/>
        <w:rPr>
          <w:rFonts w:ascii="Times New Roman" w:hAnsi="Times New Roman" w:cs="Times New Roman"/>
          <w:sz w:val="24"/>
          <w:szCs w:val="24"/>
        </w:rPr>
      </w:pPr>
      <w:proofErr w:type="spellStart"/>
      <w:r w:rsidRPr="003D5176">
        <w:rPr>
          <w:rFonts w:ascii="Times New Roman" w:hAnsi="Times New Roman" w:cs="Times New Roman"/>
          <w:sz w:val="24"/>
          <w:szCs w:val="24"/>
        </w:rPr>
        <w:t>Analyze</w:t>
      </w:r>
      <w:proofErr w:type="spellEnd"/>
      <w:r w:rsidRPr="003D5176">
        <w:rPr>
          <w:rFonts w:ascii="Times New Roman" w:hAnsi="Times New Roman" w:cs="Times New Roman"/>
          <w:sz w:val="24"/>
          <w:szCs w:val="24"/>
        </w:rPr>
        <w:t xml:space="preserve"> real-</w:t>
      </w:r>
      <w:proofErr w:type="spellStart"/>
      <w:r w:rsidRPr="003D5176">
        <w:rPr>
          <w:rFonts w:ascii="Times New Roman" w:hAnsi="Times New Roman" w:cs="Times New Roman"/>
          <w:sz w:val="24"/>
          <w:szCs w:val="24"/>
        </w:rPr>
        <w:t>world</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applications</w:t>
      </w:r>
      <w:proofErr w:type="spellEnd"/>
      <w:r w:rsidRPr="003D5176">
        <w:rPr>
          <w:rFonts w:ascii="Times New Roman" w:hAnsi="Times New Roman" w:cs="Times New Roman"/>
          <w:sz w:val="24"/>
          <w:szCs w:val="24"/>
        </w:rPr>
        <w:t xml:space="preserve"> of </w:t>
      </w:r>
      <w:proofErr w:type="spellStart"/>
      <w:r w:rsidRPr="003D5176">
        <w:rPr>
          <w:rFonts w:ascii="Times New Roman" w:hAnsi="Times New Roman" w:cs="Times New Roman"/>
          <w:sz w:val="24"/>
          <w:szCs w:val="24"/>
        </w:rPr>
        <w:t>blockchain</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across</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sectors</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particularly</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in</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financial</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markets</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trade</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finance</w:t>
      </w:r>
      <w:proofErr w:type="spellEnd"/>
      <w:r w:rsidRPr="003D5176">
        <w:rPr>
          <w:rFonts w:ascii="Times New Roman" w:hAnsi="Times New Roman" w:cs="Times New Roman"/>
          <w:sz w:val="24"/>
          <w:szCs w:val="24"/>
        </w:rPr>
        <w:t xml:space="preserve"> and </w:t>
      </w:r>
      <w:proofErr w:type="spellStart"/>
      <w:r w:rsidRPr="003D5176">
        <w:rPr>
          <w:rFonts w:ascii="Times New Roman" w:hAnsi="Times New Roman" w:cs="Times New Roman"/>
          <w:sz w:val="24"/>
          <w:szCs w:val="24"/>
        </w:rPr>
        <w:t>payments</w:t>
      </w:r>
      <w:proofErr w:type="spellEnd"/>
      <w:r w:rsidRPr="003D5176">
        <w:rPr>
          <w:rFonts w:ascii="Times New Roman" w:hAnsi="Times New Roman" w:cs="Times New Roman"/>
          <w:sz w:val="24"/>
          <w:szCs w:val="24"/>
        </w:rPr>
        <w:t>.</w:t>
      </w:r>
    </w:p>
    <w:p w14:paraId="6D1DBEB3" w14:textId="77777777" w:rsidR="003D5176" w:rsidRPr="003D5176" w:rsidRDefault="003D5176" w:rsidP="003D5176">
      <w:pPr>
        <w:numPr>
          <w:ilvl w:val="0"/>
          <w:numId w:val="22"/>
        </w:numPr>
        <w:spacing w:after="0" w:line="276" w:lineRule="auto"/>
        <w:rPr>
          <w:rFonts w:ascii="Times New Roman" w:hAnsi="Times New Roman" w:cs="Times New Roman"/>
          <w:sz w:val="24"/>
          <w:szCs w:val="24"/>
        </w:rPr>
      </w:pPr>
      <w:proofErr w:type="spellStart"/>
      <w:r w:rsidRPr="003D5176">
        <w:rPr>
          <w:rFonts w:ascii="Times New Roman" w:hAnsi="Times New Roman" w:cs="Times New Roman"/>
          <w:sz w:val="24"/>
          <w:szCs w:val="24"/>
        </w:rPr>
        <w:t>Develop</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the</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ability</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to</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critically</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assess</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the</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advantages</w:t>
      </w:r>
      <w:proofErr w:type="spellEnd"/>
      <w:r w:rsidRPr="003D5176">
        <w:rPr>
          <w:rFonts w:ascii="Times New Roman" w:hAnsi="Times New Roman" w:cs="Times New Roman"/>
          <w:sz w:val="24"/>
          <w:szCs w:val="24"/>
        </w:rPr>
        <w:t xml:space="preserve"> and </w:t>
      </w:r>
      <w:proofErr w:type="spellStart"/>
      <w:r w:rsidRPr="003D5176">
        <w:rPr>
          <w:rFonts w:ascii="Times New Roman" w:hAnsi="Times New Roman" w:cs="Times New Roman"/>
          <w:sz w:val="24"/>
          <w:szCs w:val="24"/>
        </w:rPr>
        <w:t>limitations</w:t>
      </w:r>
      <w:proofErr w:type="spellEnd"/>
      <w:r w:rsidRPr="003D5176">
        <w:rPr>
          <w:rFonts w:ascii="Times New Roman" w:hAnsi="Times New Roman" w:cs="Times New Roman"/>
          <w:sz w:val="24"/>
          <w:szCs w:val="24"/>
        </w:rPr>
        <w:t xml:space="preserve"> of </w:t>
      </w:r>
      <w:proofErr w:type="spellStart"/>
      <w:r w:rsidRPr="003D5176">
        <w:rPr>
          <w:rFonts w:ascii="Times New Roman" w:hAnsi="Times New Roman" w:cs="Times New Roman"/>
          <w:sz w:val="24"/>
          <w:szCs w:val="24"/>
        </w:rPr>
        <w:t>blockchain</w:t>
      </w:r>
      <w:proofErr w:type="spellEnd"/>
      <w:r w:rsidRPr="003D5176">
        <w:rPr>
          <w:rFonts w:ascii="Times New Roman" w:hAnsi="Times New Roman" w:cs="Times New Roman"/>
          <w:sz w:val="24"/>
          <w:szCs w:val="24"/>
        </w:rPr>
        <w:t>.</w:t>
      </w:r>
    </w:p>
    <w:p w14:paraId="2929CA05" w14:textId="77777777" w:rsidR="003D5176" w:rsidRPr="003D5176" w:rsidRDefault="003D5176" w:rsidP="003D5176">
      <w:pPr>
        <w:numPr>
          <w:ilvl w:val="0"/>
          <w:numId w:val="22"/>
        </w:numPr>
        <w:spacing w:after="0" w:line="276" w:lineRule="auto"/>
        <w:rPr>
          <w:rFonts w:ascii="Times New Roman" w:hAnsi="Times New Roman" w:cs="Times New Roman"/>
          <w:sz w:val="24"/>
          <w:szCs w:val="24"/>
        </w:rPr>
      </w:pPr>
      <w:proofErr w:type="spellStart"/>
      <w:r w:rsidRPr="003D5176">
        <w:rPr>
          <w:rFonts w:ascii="Times New Roman" w:hAnsi="Times New Roman" w:cs="Times New Roman"/>
          <w:sz w:val="24"/>
          <w:szCs w:val="24"/>
        </w:rPr>
        <w:t>Gain</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practical</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experience</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with</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blockchain</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platforms</w:t>
      </w:r>
      <w:proofErr w:type="spellEnd"/>
      <w:r w:rsidRPr="003D5176">
        <w:rPr>
          <w:rFonts w:ascii="Times New Roman" w:hAnsi="Times New Roman" w:cs="Times New Roman"/>
          <w:sz w:val="24"/>
          <w:szCs w:val="24"/>
        </w:rPr>
        <w:t xml:space="preserve"> and </w:t>
      </w:r>
      <w:proofErr w:type="spellStart"/>
      <w:r w:rsidRPr="003D5176">
        <w:rPr>
          <w:rFonts w:ascii="Times New Roman" w:hAnsi="Times New Roman" w:cs="Times New Roman"/>
          <w:sz w:val="24"/>
          <w:szCs w:val="24"/>
        </w:rPr>
        <w:t>smart</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contract</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development</w:t>
      </w:r>
      <w:proofErr w:type="spellEnd"/>
      <w:r w:rsidRPr="003D5176">
        <w:rPr>
          <w:rFonts w:ascii="Times New Roman" w:hAnsi="Times New Roman" w:cs="Times New Roman"/>
          <w:sz w:val="24"/>
          <w:szCs w:val="24"/>
        </w:rPr>
        <w:t>.</w:t>
      </w:r>
    </w:p>
    <w:p w14:paraId="4337F85C" w14:textId="77777777" w:rsidR="003D5176" w:rsidRPr="003D5176" w:rsidRDefault="003D5176" w:rsidP="003D5176">
      <w:pPr>
        <w:numPr>
          <w:ilvl w:val="0"/>
          <w:numId w:val="22"/>
        </w:numPr>
        <w:spacing w:after="0" w:line="276" w:lineRule="auto"/>
        <w:rPr>
          <w:rFonts w:ascii="Times New Roman" w:hAnsi="Times New Roman" w:cs="Times New Roman"/>
          <w:sz w:val="24"/>
          <w:szCs w:val="24"/>
        </w:rPr>
      </w:pPr>
      <w:proofErr w:type="spellStart"/>
      <w:r w:rsidRPr="003D5176">
        <w:rPr>
          <w:rFonts w:ascii="Times New Roman" w:hAnsi="Times New Roman" w:cs="Times New Roman"/>
          <w:sz w:val="24"/>
          <w:szCs w:val="24"/>
        </w:rPr>
        <w:t>Explore</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blockchain's</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role</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in</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digitalizing</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trade</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documentation</w:t>
      </w:r>
      <w:proofErr w:type="spellEnd"/>
      <w:r w:rsidRPr="003D5176">
        <w:rPr>
          <w:rFonts w:ascii="Times New Roman" w:hAnsi="Times New Roman" w:cs="Times New Roman"/>
          <w:sz w:val="24"/>
          <w:szCs w:val="24"/>
        </w:rPr>
        <w:t xml:space="preserve"> and </w:t>
      </w:r>
      <w:proofErr w:type="spellStart"/>
      <w:r w:rsidRPr="003D5176">
        <w:rPr>
          <w:rFonts w:ascii="Times New Roman" w:hAnsi="Times New Roman" w:cs="Times New Roman"/>
          <w:sz w:val="24"/>
          <w:szCs w:val="24"/>
        </w:rPr>
        <w:t>customs</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processes</w:t>
      </w:r>
      <w:proofErr w:type="spellEnd"/>
      <w:r w:rsidRPr="003D5176">
        <w:rPr>
          <w:rFonts w:ascii="Times New Roman" w:hAnsi="Times New Roman" w:cs="Times New Roman"/>
          <w:sz w:val="24"/>
          <w:szCs w:val="24"/>
        </w:rPr>
        <w:t>.</w:t>
      </w:r>
    </w:p>
    <w:p w14:paraId="553FB364" w14:textId="77777777" w:rsidR="003D5176" w:rsidRPr="003D5176" w:rsidRDefault="003D5176" w:rsidP="003D5176">
      <w:pPr>
        <w:spacing w:after="0" w:line="276" w:lineRule="auto"/>
        <w:rPr>
          <w:rFonts w:ascii="Times New Roman" w:hAnsi="Times New Roman" w:cs="Times New Roman"/>
          <w:sz w:val="24"/>
          <w:szCs w:val="24"/>
        </w:rPr>
      </w:pPr>
      <w:proofErr w:type="spellStart"/>
      <w:r w:rsidRPr="003D5176">
        <w:rPr>
          <w:rFonts w:ascii="Times New Roman" w:hAnsi="Times New Roman" w:cs="Times New Roman"/>
          <w:b/>
          <w:bCs/>
          <w:sz w:val="24"/>
          <w:szCs w:val="24"/>
        </w:rPr>
        <w:t>Learning</w:t>
      </w:r>
      <w:proofErr w:type="spellEnd"/>
      <w:r w:rsidRPr="003D5176">
        <w:rPr>
          <w:rFonts w:ascii="Times New Roman" w:hAnsi="Times New Roman" w:cs="Times New Roman"/>
          <w:b/>
          <w:bCs/>
          <w:sz w:val="24"/>
          <w:szCs w:val="24"/>
        </w:rPr>
        <w:t xml:space="preserve"> </w:t>
      </w:r>
      <w:proofErr w:type="spellStart"/>
      <w:r w:rsidRPr="003D5176">
        <w:rPr>
          <w:rFonts w:ascii="Times New Roman" w:hAnsi="Times New Roman" w:cs="Times New Roman"/>
          <w:b/>
          <w:bCs/>
          <w:sz w:val="24"/>
          <w:szCs w:val="24"/>
        </w:rPr>
        <w:t>Outcomes</w:t>
      </w:r>
      <w:proofErr w:type="spellEnd"/>
      <w:r w:rsidRPr="003D5176">
        <w:rPr>
          <w:rFonts w:ascii="Times New Roman" w:hAnsi="Times New Roman" w:cs="Times New Roman"/>
          <w:b/>
          <w:bCs/>
          <w:sz w:val="24"/>
          <w:szCs w:val="24"/>
        </w:rPr>
        <w:t>:</w:t>
      </w:r>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Upon</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successful</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completion</w:t>
      </w:r>
      <w:proofErr w:type="spellEnd"/>
      <w:r w:rsidRPr="003D5176">
        <w:rPr>
          <w:rFonts w:ascii="Times New Roman" w:hAnsi="Times New Roman" w:cs="Times New Roman"/>
          <w:sz w:val="24"/>
          <w:szCs w:val="24"/>
        </w:rPr>
        <w:t xml:space="preserve"> of </w:t>
      </w:r>
      <w:proofErr w:type="spellStart"/>
      <w:r w:rsidRPr="003D5176">
        <w:rPr>
          <w:rFonts w:ascii="Times New Roman" w:hAnsi="Times New Roman" w:cs="Times New Roman"/>
          <w:sz w:val="24"/>
          <w:szCs w:val="24"/>
        </w:rPr>
        <w:t>the</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course</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students</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will</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be</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able</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to</w:t>
      </w:r>
      <w:proofErr w:type="spellEnd"/>
      <w:r w:rsidRPr="003D5176">
        <w:rPr>
          <w:rFonts w:ascii="Times New Roman" w:hAnsi="Times New Roman" w:cs="Times New Roman"/>
          <w:sz w:val="24"/>
          <w:szCs w:val="24"/>
        </w:rPr>
        <w:t>:</w:t>
      </w:r>
    </w:p>
    <w:p w14:paraId="07D1F898" w14:textId="77777777" w:rsidR="003D5176" w:rsidRPr="003D5176" w:rsidRDefault="003D5176" w:rsidP="003D5176">
      <w:pPr>
        <w:numPr>
          <w:ilvl w:val="0"/>
          <w:numId w:val="23"/>
        </w:numPr>
        <w:spacing w:after="0" w:line="276" w:lineRule="auto"/>
        <w:rPr>
          <w:rFonts w:ascii="Times New Roman" w:hAnsi="Times New Roman" w:cs="Times New Roman"/>
          <w:sz w:val="24"/>
          <w:szCs w:val="24"/>
        </w:rPr>
      </w:pPr>
      <w:proofErr w:type="spellStart"/>
      <w:r w:rsidRPr="003D5176">
        <w:rPr>
          <w:rFonts w:ascii="Times New Roman" w:hAnsi="Times New Roman" w:cs="Times New Roman"/>
          <w:sz w:val="24"/>
          <w:szCs w:val="24"/>
        </w:rPr>
        <w:t>Explain</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blockchain</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architecture</w:t>
      </w:r>
      <w:proofErr w:type="spellEnd"/>
      <w:r w:rsidRPr="003D5176">
        <w:rPr>
          <w:rFonts w:ascii="Times New Roman" w:hAnsi="Times New Roman" w:cs="Times New Roman"/>
          <w:sz w:val="24"/>
          <w:szCs w:val="24"/>
        </w:rPr>
        <w:t xml:space="preserve"> and </w:t>
      </w:r>
      <w:proofErr w:type="spellStart"/>
      <w:r w:rsidRPr="003D5176">
        <w:rPr>
          <w:rFonts w:ascii="Times New Roman" w:hAnsi="Times New Roman" w:cs="Times New Roman"/>
          <w:sz w:val="24"/>
          <w:szCs w:val="24"/>
        </w:rPr>
        <w:t>consensus</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mechanisms</w:t>
      </w:r>
      <w:proofErr w:type="spellEnd"/>
      <w:r w:rsidRPr="003D5176">
        <w:rPr>
          <w:rFonts w:ascii="Times New Roman" w:hAnsi="Times New Roman" w:cs="Times New Roman"/>
          <w:sz w:val="24"/>
          <w:szCs w:val="24"/>
        </w:rPr>
        <w:t>.</w:t>
      </w:r>
    </w:p>
    <w:p w14:paraId="1D3A9CF6" w14:textId="77777777" w:rsidR="003D5176" w:rsidRPr="003D5176" w:rsidRDefault="003D5176" w:rsidP="003D5176">
      <w:pPr>
        <w:numPr>
          <w:ilvl w:val="0"/>
          <w:numId w:val="23"/>
        </w:numPr>
        <w:spacing w:after="0" w:line="276" w:lineRule="auto"/>
        <w:rPr>
          <w:rFonts w:ascii="Times New Roman" w:hAnsi="Times New Roman" w:cs="Times New Roman"/>
          <w:sz w:val="24"/>
          <w:szCs w:val="24"/>
        </w:rPr>
      </w:pPr>
      <w:proofErr w:type="spellStart"/>
      <w:r w:rsidRPr="003D5176">
        <w:rPr>
          <w:rFonts w:ascii="Times New Roman" w:hAnsi="Times New Roman" w:cs="Times New Roman"/>
          <w:sz w:val="24"/>
          <w:szCs w:val="24"/>
        </w:rPr>
        <w:t>Explore</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the</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use</w:t>
      </w:r>
      <w:proofErr w:type="spellEnd"/>
      <w:r w:rsidRPr="003D5176">
        <w:rPr>
          <w:rFonts w:ascii="Times New Roman" w:hAnsi="Times New Roman" w:cs="Times New Roman"/>
          <w:sz w:val="24"/>
          <w:szCs w:val="24"/>
        </w:rPr>
        <w:t xml:space="preserve"> of </w:t>
      </w:r>
      <w:proofErr w:type="spellStart"/>
      <w:r w:rsidRPr="003D5176">
        <w:rPr>
          <w:rFonts w:ascii="Times New Roman" w:hAnsi="Times New Roman" w:cs="Times New Roman"/>
          <w:sz w:val="24"/>
          <w:szCs w:val="24"/>
        </w:rPr>
        <w:t>cryptocurrencies</w:t>
      </w:r>
      <w:proofErr w:type="spellEnd"/>
      <w:r w:rsidRPr="003D5176">
        <w:rPr>
          <w:rFonts w:ascii="Times New Roman" w:hAnsi="Times New Roman" w:cs="Times New Roman"/>
          <w:sz w:val="24"/>
          <w:szCs w:val="24"/>
        </w:rPr>
        <w:t xml:space="preserve"> and </w:t>
      </w:r>
      <w:proofErr w:type="spellStart"/>
      <w:r w:rsidRPr="003D5176">
        <w:rPr>
          <w:rFonts w:ascii="Times New Roman" w:hAnsi="Times New Roman" w:cs="Times New Roman"/>
          <w:sz w:val="24"/>
          <w:szCs w:val="24"/>
        </w:rPr>
        <w:t>decentralized</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finance</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DeFi</w:t>
      </w:r>
      <w:proofErr w:type="spellEnd"/>
      <w:r w:rsidRPr="003D5176">
        <w:rPr>
          <w:rFonts w:ascii="Times New Roman" w:hAnsi="Times New Roman" w:cs="Times New Roman"/>
          <w:sz w:val="24"/>
          <w:szCs w:val="24"/>
        </w:rPr>
        <w:t>).</w:t>
      </w:r>
    </w:p>
    <w:p w14:paraId="6CA4569E" w14:textId="77777777" w:rsidR="003D5176" w:rsidRPr="003D5176" w:rsidRDefault="003D5176" w:rsidP="003D5176">
      <w:pPr>
        <w:numPr>
          <w:ilvl w:val="0"/>
          <w:numId w:val="23"/>
        </w:numPr>
        <w:spacing w:after="0" w:line="276" w:lineRule="auto"/>
        <w:rPr>
          <w:rFonts w:ascii="Times New Roman" w:hAnsi="Times New Roman" w:cs="Times New Roman"/>
          <w:sz w:val="24"/>
          <w:szCs w:val="24"/>
        </w:rPr>
      </w:pPr>
      <w:proofErr w:type="spellStart"/>
      <w:r w:rsidRPr="003D5176">
        <w:rPr>
          <w:rFonts w:ascii="Times New Roman" w:hAnsi="Times New Roman" w:cs="Times New Roman"/>
          <w:sz w:val="24"/>
          <w:szCs w:val="24"/>
        </w:rPr>
        <w:t>Demonstrate</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proficiency</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in</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blockchain</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programming</w:t>
      </w:r>
      <w:proofErr w:type="spellEnd"/>
      <w:r w:rsidRPr="003D5176">
        <w:rPr>
          <w:rFonts w:ascii="Times New Roman" w:hAnsi="Times New Roman" w:cs="Times New Roman"/>
          <w:sz w:val="24"/>
          <w:szCs w:val="24"/>
        </w:rPr>
        <w:t xml:space="preserve"> and </w:t>
      </w:r>
      <w:proofErr w:type="spellStart"/>
      <w:r w:rsidRPr="003D5176">
        <w:rPr>
          <w:rFonts w:ascii="Times New Roman" w:hAnsi="Times New Roman" w:cs="Times New Roman"/>
          <w:sz w:val="24"/>
          <w:szCs w:val="24"/>
        </w:rPr>
        <w:t>smart</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contracts</w:t>
      </w:r>
      <w:proofErr w:type="spellEnd"/>
      <w:r w:rsidRPr="003D5176">
        <w:rPr>
          <w:rFonts w:ascii="Times New Roman" w:hAnsi="Times New Roman" w:cs="Times New Roman"/>
          <w:sz w:val="24"/>
          <w:szCs w:val="24"/>
        </w:rPr>
        <w:t>.</w:t>
      </w:r>
    </w:p>
    <w:p w14:paraId="779BCFA6" w14:textId="77777777" w:rsidR="003D5176" w:rsidRPr="003D5176" w:rsidRDefault="003D5176" w:rsidP="003D5176">
      <w:pPr>
        <w:numPr>
          <w:ilvl w:val="0"/>
          <w:numId w:val="23"/>
        </w:numPr>
        <w:spacing w:after="0" w:line="276" w:lineRule="auto"/>
        <w:rPr>
          <w:rFonts w:ascii="Times New Roman" w:hAnsi="Times New Roman" w:cs="Times New Roman"/>
          <w:sz w:val="24"/>
          <w:szCs w:val="24"/>
        </w:rPr>
      </w:pPr>
      <w:proofErr w:type="spellStart"/>
      <w:r w:rsidRPr="003D5176">
        <w:rPr>
          <w:rFonts w:ascii="Times New Roman" w:hAnsi="Times New Roman" w:cs="Times New Roman"/>
          <w:sz w:val="24"/>
          <w:szCs w:val="24"/>
        </w:rPr>
        <w:t>Evaluate</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the</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potential</w:t>
      </w:r>
      <w:proofErr w:type="spellEnd"/>
      <w:r w:rsidRPr="003D5176">
        <w:rPr>
          <w:rFonts w:ascii="Times New Roman" w:hAnsi="Times New Roman" w:cs="Times New Roman"/>
          <w:sz w:val="24"/>
          <w:szCs w:val="24"/>
        </w:rPr>
        <w:t xml:space="preserve"> of </w:t>
      </w:r>
      <w:proofErr w:type="spellStart"/>
      <w:r w:rsidRPr="003D5176">
        <w:rPr>
          <w:rFonts w:ascii="Times New Roman" w:hAnsi="Times New Roman" w:cs="Times New Roman"/>
          <w:sz w:val="24"/>
          <w:szCs w:val="24"/>
        </w:rPr>
        <w:t>blockchain</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in</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solving</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business</w:t>
      </w:r>
      <w:proofErr w:type="spellEnd"/>
      <w:r w:rsidRPr="003D5176">
        <w:rPr>
          <w:rFonts w:ascii="Times New Roman" w:hAnsi="Times New Roman" w:cs="Times New Roman"/>
          <w:sz w:val="24"/>
          <w:szCs w:val="24"/>
        </w:rPr>
        <w:t xml:space="preserve"> and </w:t>
      </w:r>
      <w:proofErr w:type="spellStart"/>
      <w:r w:rsidRPr="003D5176">
        <w:rPr>
          <w:rFonts w:ascii="Times New Roman" w:hAnsi="Times New Roman" w:cs="Times New Roman"/>
          <w:sz w:val="24"/>
          <w:szCs w:val="24"/>
        </w:rPr>
        <w:t>societal</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challenges</w:t>
      </w:r>
      <w:proofErr w:type="spellEnd"/>
      <w:r w:rsidRPr="003D5176">
        <w:rPr>
          <w:rFonts w:ascii="Times New Roman" w:hAnsi="Times New Roman" w:cs="Times New Roman"/>
          <w:sz w:val="24"/>
          <w:szCs w:val="24"/>
        </w:rPr>
        <w:t>.</w:t>
      </w:r>
    </w:p>
    <w:p w14:paraId="2F7A1502" w14:textId="77777777" w:rsidR="003D5176" w:rsidRPr="003D5176" w:rsidRDefault="003D5176" w:rsidP="003D5176">
      <w:pPr>
        <w:numPr>
          <w:ilvl w:val="0"/>
          <w:numId w:val="23"/>
        </w:numPr>
        <w:spacing w:after="0" w:line="276" w:lineRule="auto"/>
        <w:rPr>
          <w:rFonts w:ascii="Times New Roman" w:hAnsi="Times New Roman" w:cs="Times New Roman"/>
          <w:sz w:val="24"/>
          <w:szCs w:val="24"/>
        </w:rPr>
      </w:pPr>
      <w:proofErr w:type="spellStart"/>
      <w:r w:rsidRPr="003D5176">
        <w:rPr>
          <w:rFonts w:ascii="Times New Roman" w:hAnsi="Times New Roman" w:cs="Times New Roman"/>
          <w:sz w:val="24"/>
          <w:szCs w:val="24"/>
        </w:rPr>
        <w:t>Investigate</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the</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impact</w:t>
      </w:r>
      <w:proofErr w:type="spellEnd"/>
      <w:r w:rsidRPr="003D5176">
        <w:rPr>
          <w:rFonts w:ascii="Times New Roman" w:hAnsi="Times New Roman" w:cs="Times New Roman"/>
          <w:sz w:val="24"/>
          <w:szCs w:val="24"/>
        </w:rPr>
        <w:t xml:space="preserve"> of </w:t>
      </w:r>
      <w:proofErr w:type="spellStart"/>
      <w:r w:rsidRPr="003D5176">
        <w:rPr>
          <w:rFonts w:ascii="Times New Roman" w:hAnsi="Times New Roman" w:cs="Times New Roman"/>
          <w:sz w:val="24"/>
          <w:szCs w:val="24"/>
        </w:rPr>
        <w:t>blockchain</w:t>
      </w:r>
      <w:proofErr w:type="spellEnd"/>
      <w:r w:rsidRPr="003D5176">
        <w:rPr>
          <w:rFonts w:ascii="Times New Roman" w:hAnsi="Times New Roman" w:cs="Times New Roman"/>
          <w:sz w:val="24"/>
          <w:szCs w:val="24"/>
        </w:rPr>
        <w:t xml:space="preserve"> on </w:t>
      </w:r>
      <w:proofErr w:type="spellStart"/>
      <w:r w:rsidRPr="003D5176">
        <w:rPr>
          <w:rFonts w:ascii="Times New Roman" w:hAnsi="Times New Roman" w:cs="Times New Roman"/>
          <w:sz w:val="24"/>
          <w:szCs w:val="24"/>
        </w:rPr>
        <w:t>industries</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such</w:t>
      </w:r>
      <w:proofErr w:type="spellEnd"/>
      <w:r w:rsidRPr="003D5176">
        <w:rPr>
          <w:rFonts w:ascii="Times New Roman" w:hAnsi="Times New Roman" w:cs="Times New Roman"/>
          <w:sz w:val="24"/>
          <w:szCs w:val="24"/>
        </w:rPr>
        <w:t xml:space="preserve"> as </w:t>
      </w:r>
      <w:proofErr w:type="spellStart"/>
      <w:r w:rsidRPr="003D5176">
        <w:rPr>
          <w:rFonts w:ascii="Times New Roman" w:hAnsi="Times New Roman" w:cs="Times New Roman"/>
          <w:sz w:val="24"/>
          <w:szCs w:val="24"/>
        </w:rPr>
        <w:t>supply</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chain</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finance</w:t>
      </w:r>
      <w:proofErr w:type="spellEnd"/>
      <w:r w:rsidRPr="003D5176">
        <w:rPr>
          <w:rFonts w:ascii="Times New Roman" w:hAnsi="Times New Roman" w:cs="Times New Roman"/>
          <w:sz w:val="24"/>
          <w:szCs w:val="24"/>
        </w:rPr>
        <w:t xml:space="preserve">, and </w:t>
      </w:r>
      <w:proofErr w:type="spellStart"/>
      <w:r w:rsidRPr="003D5176">
        <w:rPr>
          <w:rFonts w:ascii="Times New Roman" w:hAnsi="Times New Roman" w:cs="Times New Roman"/>
          <w:sz w:val="24"/>
          <w:szCs w:val="24"/>
        </w:rPr>
        <w:t>government</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services</w:t>
      </w:r>
      <w:proofErr w:type="spellEnd"/>
      <w:r w:rsidRPr="003D5176">
        <w:rPr>
          <w:rFonts w:ascii="Times New Roman" w:hAnsi="Times New Roman" w:cs="Times New Roman"/>
          <w:sz w:val="24"/>
          <w:szCs w:val="24"/>
        </w:rPr>
        <w:t>.</w:t>
      </w:r>
    </w:p>
    <w:p w14:paraId="7984B162" w14:textId="3CE677B4" w:rsidR="003D5176" w:rsidRDefault="003D5176" w:rsidP="003D5176">
      <w:pPr>
        <w:numPr>
          <w:ilvl w:val="0"/>
          <w:numId w:val="23"/>
        </w:numPr>
        <w:spacing w:after="0" w:line="276" w:lineRule="auto"/>
        <w:rPr>
          <w:rFonts w:ascii="Times New Roman" w:hAnsi="Times New Roman" w:cs="Times New Roman"/>
          <w:sz w:val="24"/>
          <w:szCs w:val="24"/>
        </w:rPr>
      </w:pPr>
      <w:proofErr w:type="spellStart"/>
      <w:r w:rsidRPr="003D5176">
        <w:rPr>
          <w:rFonts w:ascii="Times New Roman" w:hAnsi="Times New Roman" w:cs="Times New Roman"/>
          <w:sz w:val="24"/>
          <w:szCs w:val="24"/>
        </w:rPr>
        <w:t>Evaluate</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blockchain-based</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solutions</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for</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logistics</w:t>
      </w:r>
      <w:proofErr w:type="spellEnd"/>
      <w:r w:rsidRPr="003D5176">
        <w:rPr>
          <w:rFonts w:ascii="Times New Roman" w:hAnsi="Times New Roman" w:cs="Times New Roman"/>
          <w:sz w:val="24"/>
          <w:szCs w:val="24"/>
        </w:rPr>
        <w:t xml:space="preserve"> and </w:t>
      </w:r>
      <w:proofErr w:type="spellStart"/>
      <w:r w:rsidRPr="003D5176">
        <w:rPr>
          <w:rFonts w:ascii="Times New Roman" w:hAnsi="Times New Roman" w:cs="Times New Roman"/>
          <w:sz w:val="24"/>
          <w:szCs w:val="24"/>
        </w:rPr>
        <w:t>supply</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chain</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challenges</w:t>
      </w:r>
      <w:proofErr w:type="spellEnd"/>
      <w:r w:rsidRPr="003D5176">
        <w:rPr>
          <w:rFonts w:ascii="Times New Roman" w:hAnsi="Times New Roman" w:cs="Times New Roman"/>
          <w:sz w:val="24"/>
          <w:szCs w:val="24"/>
        </w:rPr>
        <w:t>.</w:t>
      </w:r>
    </w:p>
    <w:p w14:paraId="7295FDA0" w14:textId="77777777" w:rsidR="003D5176" w:rsidRPr="003D5176" w:rsidRDefault="003D5176" w:rsidP="003D5176">
      <w:pPr>
        <w:spacing w:after="0" w:line="276" w:lineRule="auto"/>
        <w:rPr>
          <w:rFonts w:ascii="Times New Roman" w:hAnsi="Times New Roman" w:cs="Times New Roman"/>
          <w:sz w:val="24"/>
          <w:szCs w:val="24"/>
        </w:rPr>
      </w:pPr>
      <w:proofErr w:type="spellStart"/>
      <w:r w:rsidRPr="003D5176">
        <w:rPr>
          <w:rFonts w:ascii="Times New Roman" w:hAnsi="Times New Roman" w:cs="Times New Roman"/>
          <w:b/>
          <w:bCs/>
          <w:sz w:val="24"/>
          <w:szCs w:val="24"/>
        </w:rPr>
        <w:lastRenderedPageBreak/>
        <w:t>Grading</w:t>
      </w:r>
      <w:proofErr w:type="spellEnd"/>
      <w:r w:rsidRPr="003D5176">
        <w:rPr>
          <w:rFonts w:ascii="Times New Roman" w:hAnsi="Times New Roman" w:cs="Times New Roman"/>
          <w:b/>
          <w:bCs/>
          <w:sz w:val="24"/>
          <w:szCs w:val="24"/>
        </w:rPr>
        <w:t xml:space="preserve"> </w:t>
      </w:r>
      <w:proofErr w:type="spellStart"/>
      <w:r w:rsidRPr="003D5176">
        <w:rPr>
          <w:rFonts w:ascii="Times New Roman" w:hAnsi="Times New Roman" w:cs="Times New Roman"/>
          <w:b/>
          <w:bCs/>
          <w:sz w:val="24"/>
          <w:szCs w:val="24"/>
        </w:rPr>
        <w:t>Breakdown</w:t>
      </w:r>
      <w:proofErr w:type="spellEnd"/>
      <w:r w:rsidRPr="003D5176">
        <w:rPr>
          <w:rFonts w:ascii="Times New Roman" w:hAnsi="Times New Roman" w:cs="Times New Roman"/>
          <w:b/>
          <w:bCs/>
          <w:sz w:val="24"/>
          <w:szCs w:val="24"/>
        </w:rPr>
        <w:t>:</w:t>
      </w:r>
    </w:p>
    <w:p w14:paraId="7F2FDB3B" w14:textId="77777777" w:rsidR="003D5176" w:rsidRPr="003D5176" w:rsidRDefault="003D5176" w:rsidP="003D5176">
      <w:pPr>
        <w:numPr>
          <w:ilvl w:val="0"/>
          <w:numId w:val="24"/>
        </w:numPr>
        <w:spacing w:after="0" w:line="276" w:lineRule="auto"/>
        <w:rPr>
          <w:rFonts w:ascii="Times New Roman" w:hAnsi="Times New Roman" w:cs="Times New Roman"/>
          <w:sz w:val="24"/>
          <w:szCs w:val="24"/>
        </w:rPr>
      </w:pPr>
      <w:r w:rsidRPr="003D5176">
        <w:rPr>
          <w:rFonts w:ascii="Times New Roman" w:hAnsi="Times New Roman" w:cs="Times New Roman"/>
          <w:b/>
          <w:bCs/>
          <w:sz w:val="24"/>
          <w:szCs w:val="24"/>
        </w:rPr>
        <w:t xml:space="preserve">Final </w:t>
      </w:r>
      <w:proofErr w:type="spellStart"/>
      <w:r w:rsidRPr="003D5176">
        <w:rPr>
          <w:rFonts w:ascii="Times New Roman" w:hAnsi="Times New Roman" w:cs="Times New Roman"/>
          <w:b/>
          <w:bCs/>
          <w:sz w:val="24"/>
          <w:szCs w:val="24"/>
        </w:rPr>
        <w:t>Exam</w:t>
      </w:r>
      <w:proofErr w:type="spellEnd"/>
      <w:r w:rsidRPr="003D5176">
        <w:rPr>
          <w:rFonts w:ascii="Times New Roman" w:hAnsi="Times New Roman" w:cs="Times New Roman"/>
          <w:b/>
          <w:bCs/>
          <w:sz w:val="24"/>
          <w:szCs w:val="24"/>
        </w:rPr>
        <w:t>:</w:t>
      </w:r>
      <w:r w:rsidRPr="003D5176">
        <w:rPr>
          <w:rFonts w:ascii="Times New Roman" w:hAnsi="Times New Roman" w:cs="Times New Roman"/>
          <w:sz w:val="24"/>
          <w:szCs w:val="24"/>
        </w:rPr>
        <w:t xml:space="preserve"> 50 </w:t>
      </w:r>
      <w:proofErr w:type="spellStart"/>
      <w:r w:rsidRPr="003D5176">
        <w:rPr>
          <w:rFonts w:ascii="Times New Roman" w:hAnsi="Times New Roman" w:cs="Times New Roman"/>
          <w:sz w:val="24"/>
          <w:szCs w:val="24"/>
        </w:rPr>
        <w:t>points</w:t>
      </w:r>
      <w:proofErr w:type="spellEnd"/>
    </w:p>
    <w:p w14:paraId="69FA6D3A" w14:textId="77777777" w:rsidR="003D5176" w:rsidRPr="003D5176" w:rsidRDefault="003D5176" w:rsidP="003D5176">
      <w:pPr>
        <w:numPr>
          <w:ilvl w:val="0"/>
          <w:numId w:val="24"/>
        </w:numPr>
        <w:spacing w:after="0" w:line="276" w:lineRule="auto"/>
        <w:rPr>
          <w:rFonts w:ascii="Times New Roman" w:hAnsi="Times New Roman" w:cs="Times New Roman"/>
          <w:sz w:val="24"/>
          <w:szCs w:val="24"/>
        </w:rPr>
      </w:pPr>
      <w:proofErr w:type="spellStart"/>
      <w:r w:rsidRPr="003D5176">
        <w:rPr>
          <w:rFonts w:ascii="Times New Roman" w:hAnsi="Times New Roman" w:cs="Times New Roman"/>
          <w:b/>
          <w:bCs/>
          <w:sz w:val="24"/>
          <w:szCs w:val="24"/>
        </w:rPr>
        <w:t>Midterm</w:t>
      </w:r>
      <w:proofErr w:type="spellEnd"/>
      <w:r w:rsidRPr="003D5176">
        <w:rPr>
          <w:rFonts w:ascii="Times New Roman" w:hAnsi="Times New Roman" w:cs="Times New Roman"/>
          <w:b/>
          <w:bCs/>
          <w:sz w:val="24"/>
          <w:szCs w:val="24"/>
        </w:rPr>
        <w:t xml:space="preserve"> </w:t>
      </w:r>
      <w:proofErr w:type="spellStart"/>
      <w:r w:rsidRPr="003D5176">
        <w:rPr>
          <w:rFonts w:ascii="Times New Roman" w:hAnsi="Times New Roman" w:cs="Times New Roman"/>
          <w:b/>
          <w:bCs/>
          <w:sz w:val="24"/>
          <w:szCs w:val="24"/>
        </w:rPr>
        <w:t>Exam</w:t>
      </w:r>
      <w:proofErr w:type="spellEnd"/>
      <w:r w:rsidRPr="003D5176">
        <w:rPr>
          <w:rFonts w:ascii="Times New Roman" w:hAnsi="Times New Roman" w:cs="Times New Roman"/>
          <w:b/>
          <w:bCs/>
          <w:sz w:val="24"/>
          <w:szCs w:val="24"/>
        </w:rPr>
        <w:t>:</w:t>
      </w:r>
      <w:r w:rsidRPr="003D5176">
        <w:rPr>
          <w:rFonts w:ascii="Times New Roman" w:hAnsi="Times New Roman" w:cs="Times New Roman"/>
          <w:sz w:val="24"/>
          <w:szCs w:val="24"/>
        </w:rPr>
        <w:t xml:space="preserve"> 20 </w:t>
      </w:r>
      <w:proofErr w:type="spellStart"/>
      <w:r w:rsidRPr="003D5176">
        <w:rPr>
          <w:rFonts w:ascii="Times New Roman" w:hAnsi="Times New Roman" w:cs="Times New Roman"/>
          <w:sz w:val="24"/>
          <w:szCs w:val="24"/>
        </w:rPr>
        <w:t>points</w:t>
      </w:r>
      <w:proofErr w:type="spellEnd"/>
    </w:p>
    <w:p w14:paraId="473D4195" w14:textId="77777777" w:rsidR="003D5176" w:rsidRPr="003D5176" w:rsidRDefault="003D5176" w:rsidP="003D5176">
      <w:pPr>
        <w:numPr>
          <w:ilvl w:val="0"/>
          <w:numId w:val="24"/>
        </w:numPr>
        <w:spacing w:after="0" w:line="276" w:lineRule="auto"/>
        <w:rPr>
          <w:rFonts w:ascii="Times New Roman" w:hAnsi="Times New Roman" w:cs="Times New Roman"/>
          <w:sz w:val="24"/>
          <w:szCs w:val="24"/>
        </w:rPr>
      </w:pPr>
      <w:proofErr w:type="spellStart"/>
      <w:r w:rsidRPr="003D5176">
        <w:rPr>
          <w:rFonts w:ascii="Times New Roman" w:hAnsi="Times New Roman" w:cs="Times New Roman"/>
          <w:b/>
          <w:bCs/>
          <w:sz w:val="24"/>
          <w:szCs w:val="24"/>
        </w:rPr>
        <w:t>Assignments</w:t>
      </w:r>
      <w:proofErr w:type="spellEnd"/>
      <w:r w:rsidRPr="003D5176">
        <w:rPr>
          <w:rFonts w:ascii="Times New Roman" w:hAnsi="Times New Roman" w:cs="Times New Roman"/>
          <w:b/>
          <w:bCs/>
          <w:sz w:val="24"/>
          <w:szCs w:val="24"/>
        </w:rPr>
        <w:t>:</w:t>
      </w:r>
      <w:r w:rsidRPr="003D5176">
        <w:rPr>
          <w:rFonts w:ascii="Times New Roman" w:hAnsi="Times New Roman" w:cs="Times New Roman"/>
          <w:sz w:val="24"/>
          <w:szCs w:val="24"/>
        </w:rPr>
        <w:t xml:space="preserve"> 10 </w:t>
      </w:r>
      <w:proofErr w:type="spellStart"/>
      <w:r w:rsidRPr="003D5176">
        <w:rPr>
          <w:rFonts w:ascii="Times New Roman" w:hAnsi="Times New Roman" w:cs="Times New Roman"/>
          <w:sz w:val="24"/>
          <w:szCs w:val="24"/>
        </w:rPr>
        <w:t>points</w:t>
      </w:r>
      <w:proofErr w:type="spellEnd"/>
    </w:p>
    <w:p w14:paraId="1409C01B" w14:textId="77777777" w:rsidR="003D5176" w:rsidRPr="003D5176" w:rsidRDefault="003D5176" w:rsidP="003D5176">
      <w:pPr>
        <w:numPr>
          <w:ilvl w:val="0"/>
          <w:numId w:val="24"/>
        </w:numPr>
        <w:spacing w:after="0" w:line="276" w:lineRule="auto"/>
        <w:rPr>
          <w:rFonts w:ascii="Times New Roman" w:hAnsi="Times New Roman" w:cs="Times New Roman"/>
          <w:sz w:val="24"/>
          <w:szCs w:val="24"/>
        </w:rPr>
      </w:pPr>
      <w:proofErr w:type="spellStart"/>
      <w:r w:rsidRPr="003D5176">
        <w:rPr>
          <w:rFonts w:ascii="Times New Roman" w:hAnsi="Times New Roman" w:cs="Times New Roman"/>
          <w:b/>
          <w:bCs/>
          <w:sz w:val="24"/>
          <w:szCs w:val="24"/>
        </w:rPr>
        <w:t>Attendance</w:t>
      </w:r>
      <w:proofErr w:type="spellEnd"/>
      <w:r w:rsidRPr="003D5176">
        <w:rPr>
          <w:rFonts w:ascii="Times New Roman" w:hAnsi="Times New Roman" w:cs="Times New Roman"/>
          <w:b/>
          <w:bCs/>
          <w:sz w:val="24"/>
          <w:szCs w:val="24"/>
        </w:rPr>
        <w:t xml:space="preserve"> and </w:t>
      </w:r>
      <w:proofErr w:type="spellStart"/>
      <w:r w:rsidRPr="003D5176">
        <w:rPr>
          <w:rFonts w:ascii="Times New Roman" w:hAnsi="Times New Roman" w:cs="Times New Roman"/>
          <w:b/>
          <w:bCs/>
          <w:sz w:val="24"/>
          <w:szCs w:val="24"/>
        </w:rPr>
        <w:t>Participation</w:t>
      </w:r>
      <w:proofErr w:type="spellEnd"/>
      <w:r w:rsidRPr="003D5176">
        <w:rPr>
          <w:rFonts w:ascii="Times New Roman" w:hAnsi="Times New Roman" w:cs="Times New Roman"/>
          <w:b/>
          <w:bCs/>
          <w:sz w:val="24"/>
          <w:szCs w:val="24"/>
        </w:rPr>
        <w:t>:</w:t>
      </w:r>
      <w:r w:rsidRPr="003D5176">
        <w:rPr>
          <w:rFonts w:ascii="Times New Roman" w:hAnsi="Times New Roman" w:cs="Times New Roman"/>
          <w:sz w:val="24"/>
          <w:szCs w:val="24"/>
        </w:rPr>
        <w:t xml:space="preserve"> 10 </w:t>
      </w:r>
      <w:proofErr w:type="spellStart"/>
      <w:r w:rsidRPr="003D5176">
        <w:rPr>
          <w:rFonts w:ascii="Times New Roman" w:hAnsi="Times New Roman" w:cs="Times New Roman"/>
          <w:sz w:val="24"/>
          <w:szCs w:val="24"/>
        </w:rPr>
        <w:t>points</w:t>
      </w:r>
      <w:proofErr w:type="spellEnd"/>
    </w:p>
    <w:p w14:paraId="551B9084" w14:textId="77777777" w:rsidR="003D5176" w:rsidRPr="003D5176" w:rsidRDefault="003D5176" w:rsidP="003D5176">
      <w:pPr>
        <w:numPr>
          <w:ilvl w:val="0"/>
          <w:numId w:val="24"/>
        </w:numPr>
        <w:spacing w:after="0" w:line="276" w:lineRule="auto"/>
        <w:rPr>
          <w:rFonts w:ascii="Times New Roman" w:hAnsi="Times New Roman" w:cs="Times New Roman"/>
          <w:sz w:val="24"/>
          <w:szCs w:val="24"/>
        </w:rPr>
      </w:pPr>
      <w:r w:rsidRPr="003D5176">
        <w:rPr>
          <w:rFonts w:ascii="Times New Roman" w:hAnsi="Times New Roman" w:cs="Times New Roman"/>
          <w:b/>
          <w:bCs/>
          <w:sz w:val="24"/>
          <w:szCs w:val="24"/>
        </w:rPr>
        <w:t>Total:</w:t>
      </w:r>
      <w:r w:rsidRPr="003D5176">
        <w:rPr>
          <w:rFonts w:ascii="Times New Roman" w:hAnsi="Times New Roman" w:cs="Times New Roman"/>
          <w:sz w:val="24"/>
          <w:szCs w:val="24"/>
        </w:rPr>
        <w:t xml:space="preserve"> 100 </w:t>
      </w:r>
      <w:proofErr w:type="spellStart"/>
      <w:r w:rsidRPr="003D5176">
        <w:rPr>
          <w:rFonts w:ascii="Times New Roman" w:hAnsi="Times New Roman" w:cs="Times New Roman"/>
          <w:sz w:val="24"/>
          <w:szCs w:val="24"/>
        </w:rPr>
        <w:t>points</w:t>
      </w:r>
      <w:proofErr w:type="spellEnd"/>
    </w:p>
    <w:p w14:paraId="1D840773" w14:textId="77777777" w:rsidR="003D5176" w:rsidRPr="003D5176" w:rsidRDefault="003D5176" w:rsidP="003D5176">
      <w:pPr>
        <w:spacing w:after="0" w:line="276" w:lineRule="auto"/>
        <w:rPr>
          <w:rFonts w:ascii="Times New Roman" w:hAnsi="Times New Roman" w:cs="Times New Roman"/>
          <w:b/>
          <w:bCs/>
          <w:sz w:val="24"/>
          <w:szCs w:val="24"/>
        </w:rPr>
      </w:pPr>
      <w:proofErr w:type="spellStart"/>
      <w:r w:rsidRPr="003D5176">
        <w:rPr>
          <w:rFonts w:ascii="Times New Roman" w:hAnsi="Times New Roman" w:cs="Times New Roman"/>
          <w:b/>
          <w:bCs/>
          <w:sz w:val="24"/>
          <w:szCs w:val="24"/>
        </w:rPr>
        <w:t>Class</w:t>
      </w:r>
      <w:proofErr w:type="spellEnd"/>
      <w:r w:rsidRPr="003D5176">
        <w:rPr>
          <w:rFonts w:ascii="Times New Roman" w:hAnsi="Times New Roman" w:cs="Times New Roman"/>
          <w:b/>
          <w:bCs/>
          <w:sz w:val="24"/>
          <w:szCs w:val="24"/>
        </w:rPr>
        <w:t xml:space="preserve"> </w:t>
      </w:r>
      <w:proofErr w:type="spellStart"/>
      <w:r w:rsidRPr="003D5176">
        <w:rPr>
          <w:rFonts w:ascii="Times New Roman" w:hAnsi="Times New Roman" w:cs="Times New Roman"/>
          <w:b/>
          <w:bCs/>
          <w:sz w:val="24"/>
          <w:szCs w:val="24"/>
        </w:rPr>
        <w:t>Policies</w:t>
      </w:r>
      <w:proofErr w:type="spellEnd"/>
    </w:p>
    <w:p w14:paraId="6D1E850A" w14:textId="77777777" w:rsidR="003D5176" w:rsidRPr="003D5176" w:rsidRDefault="003D5176" w:rsidP="003D5176">
      <w:pPr>
        <w:pStyle w:val="ListParagraph"/>
        <w:widowControl/>
        <w:numPr>
          <w:ilvl w:val="0"/>
          <w:numId w:val="33"/>
        </w:numPr>
        <w:autoSpaceDE/>
        <w:autoSpaceDN/>
        <w:spacing w:line="276" w:lineRule="auto"/>
        <w:contextualSpacing/>
        <w:rPr>
          <w:sz w:val="24"/>
          <w:szCs w:val="24"/>
        </w:rPr>
      </w:pPr>
      <w:r w:rsidRPr="003D5176">
        <w:rPr>
          <w:sz w:val="24"/>
          <w:szCs w:val="24"/>
        </w:rPr>
        <w:t>Attendance: Students must attend at least 75% of classes to pass.</w:t>
      </w:r>
    </w:p>
    <w:p w14:paraId="46E2CEAA" w14:textId="77777777" w:rsidR="003D5176" w:rsidRPr="003D5176" w:rsidRDefault="003D5176" w:rsidP="003D5176">
      <w:pPr>
        <w:pStyle w:val="ListParagraph"/>
        <w:widowControl/>
        <w:numPr>
          <w:ilvl w:val="0"/>
          <w:numId w:val="33"/>
        </w:numPr>
        <w:autoSpaceDE/>
        <w:autoSpaceDN/>
        <w:spacing w:line="276" w:lineRule="auto"/>
        <w:contextualSpacing/>
        <w:rPr>
          <w:sz w:val="24"/>
          <w:szCs w:val="24"/>
        </w:rPr>
      </w:pPr>
      <w:r w:rsidRPr="003D5176">
        <w:rPr>
          <w:sz w:val="24"/>
          <w:szCs w:val="24"/>
        </w:rPr>
        <w:t>Late Submission: Assignments submitted late will incur a penalty unless prior arrangements are made.</w:t>
      </w:r>
    </w:p>
    <w:p w14:paraId="061F1751" w14:textId="77777777" w:rsidR="003D5176" w:rsidRPr="003D5176" w:rsidRDefault="003D5176" w:rsidP="003D5176">
      <w:pPr>
        <w:pStyle w:val="ListParagraph"/>
        <w:widowControl/>
        <w:numPr>
          <w:ilvl w:val="0"/>
          <w:numId w:val="33"/>
        </w:numPr>
        <w:autoSpaceDE/>
        <w:autoSpaceDN/>
        <w:spacing w:line="276" w:lineRule="auto"/>
        <w:contextualSpacing/>
        <w:rPr>
          <w:sz w:val="24"/>
          <w:szCs w:val="24"/>
        </w:rPr>
      </w:pPr>
      <w:r w:rsidRPr="003D5176">
        <w:rPr>
          <w:sz w:val="24"/>
          <w:szCs w:val="24"/>
        </w:rPr>
        <w:t>Academic Integrity: Plagiarism or cheating will result in disciplinary action.</w:t>
      </w:r>
    </w:p>
    <w:p w14:paraId="71CE43CF" w14:textId="29A14D08" w:rsidR="003D5176" w:rsidRPr="003D5176" w:rsidRDefault="003D5176" w:rsidP="003D5176">
      <w:pPr>
        <w:spacing w:after="0" w:line="276" w:lineRule="auto"/>
        <w:rPr>
          <w:rFonts w:ascii="Times New Roman" w:hAnsi="Times New Roman" w:cs="Times New Roman"/>
          <w:sz w:val="24"/>
          <w:szCs w:val="24"/>
        </w:rPr>
      </w:pPr>
    </w:p>
    <w:p w14:paraId="110C3DAF" w14:textId="77777777" w:rsidR="003D5176" w:rsidRPr="003D5176" w:rsidRDefault="003D5176" w:rsidP="003D5176">
      <w:pPr>
        <w:spacing w:after="0" w:line="276" w:lineRule="auto"/>
        <w:rPr>
          <w:rFonts w:ascii="Times New Roman" w:hAnsi="Times New Roman" w:cs="Times New Roman"/>
          <w:sz w:val="24"/>
          <w:szCs w:val="24"/>
        </w:rPr>
      </w:pPr>
      <w:proofErr w:type="spellStart"/>
      <w:r w:rsidRPr="003D5176">
        <w:rPr>
          <w:rFonts w:ascii="Times New Roman" w:hAnsi="Times New Roman" w:cs="Times New Roman"/>
          <w:b/>
          <w:bCs/>
          <w:sz w:val="24"/>
          <w:szCs w:val="24"/>
        </w:rPr>
        <w:t>Weekly</w:t>
      </w:r>
      <w:proofErr w:type="spellEnd"/>
      <w:r w:rsidRPr="003D5176">
        <w:rPr>
          <w:rFonts w:ascii="Times New Roman" w:hAnsi="Times New Roman" w:cs="Times New Roman"/>
          <w:b/>
          <w:bCs/>
          <w:sz w:val="24"/>
          <w:szCs w:val="24"/>
        </w:rPr>
        <w:t xml:space="preserve"> </w:t>
      </w:r>
      <w:proofErr w:type="spellStart"/>
      <w:r w:rsidRPr="003D5176">
        <w:rPr>
          <w:rFonts w:ascii="Times New Roman" w:hAnsi="Times New Roman" w:cs="Times New Roman"/>
          <w:b/>
          <w:bCs/>
          <w:sz w:val="24"/>
          <w:szCs w:val="24"/>
        </w:rPr>
        <w:t>Topics</w:t>
      </w:r>
      <w:proofErr w:type="spellEnd"/>
      <w:r w:rsidRPr="003D5176">
        <w:rPr>
          <w:rFonts w:ascii="Times New Roman" w:hAnsi="Times New Roman" w:cs="Times New Roman"/>
          <w:b/>
          <w:bCs/>
          <w:sz w:val="24"/>
          <w:szCs w:val="24"/>
        </w:rPr>
        <w:t xml:space="preserve"> and Schedule:</w:t>
      </w:r>
    </w:p>
    <w:p w14:paraId="1DA72231" w14:textId="77777777" w:rsidR="003D5176" w:rsidRPr="003D5176" w:rsidRDefault="003D5176" w:rsidP="003D5176">
      <w:pPr>
        <w:spacing w:after="0" w:line="276" w:lineRule="auto"/>
        <w:rPr>
          <w:rFonts w:ascii="Times New Roman" w:hAnsi="Times New Roman" w:cs="Times New Roman"/>
          <w:sz w:val="24"/>
          <w:szCs w:val="24"/>
        </w:rPr>
      </w:pPr>
      <w:proofErr w:type="spellStart"/>
      <w:r w:rsidRPr="003D5176">
        <w:rPr>
          <w:rFonts w:ascii="Times New Roman" w:hAnsi="Times New Roman" w:cs="Times New Roman"/>
          <w:b/>
          <w:bCs/>
          <w:sz w:val="24"/>
          <w:szCs w:val="24"/>
        </w:rPr>
        <w:t>Week</w:t>
      </w:r>
      <w:proofErr w:type="spellEnd"/>
      <w:r w:rsidRPr="003D5176">
        <w:rPr>
          <w:rFonts w:ascii="Times New Roman" w:hAnsi="Times New Roman" w:cs="Times New Roman"/>
          <w:b/>
          <w:bCs/>
          <w:sz w:val="24"/>
          <w:szCs w:val="24"/>
        </w:rPr>
        <w:t xml:space="preserve"> 1:</w:t>
      </w:r>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Introduction</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to</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Blockchain</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Technology</w:t>
      </w:r>
      <w:proofErr w:type="spellEnd"/>
      <w:r w:rsidRPr="003D5176">
        <w:rPr>
          <w:rFonts w:ascii="Times New Roman" w:hAnsi="Times New Roman" w:cs="Times New Roman"/>
          <w:sz w:val="24"/>
          <w:szCs w:val="24"/>
        </w:rPr>
        <w:br/>
      </w:r>
      <w:proofErr w:type="spellStart"/>
      <w:r w:rsidRPr="003D5176">
        <w:rPr>
          <w:rFonts w:ascii="Times New Roman" w:hAnsi="Times New Roman" w:cs="Times New Roman"/>
          <w:sz w:val="24"/>
          <w:szCs w:val="24"/>
        </w:rPr>
        <w:t>Overview</w:t>
      </w:r>
      <w:proofErr w:type="spellEnd"/>
      <w:r w:rsidRPr="003D5176">
        <w:rPr>
          <w:rFonts w:ascii="Times New Roman" w:hAnsi="Times New Roman" w:cs="Times New Roman"/>
          <w:sz w:val="24"/>
          <w:szCs w:val="24"/>
        </w:rPr>
        <w:t xml:space="preserve"> of </w:t>
      </w:r>
      <w:proofErr w:type="spellStart"/>
      <w:r w:rsidRPr="003D5176">
        <w:rPr>
          <w:rFonts w:ascii="Times New Roman" w:hAnsi="Times New Roman" w:cs="Times New Roman"/>
          <w:sz w:val="24"/>
          <w:szCs w:val="24"/>
        </w:rPr>
        <w:t>blockchain</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history</w:t>
      </w:r>
      <w:proofErr w:type="spellEnd"/>
      <w:r w:rsidRPr="003D5176">
        <w:rPr>
          <w:rFonts w:ascii="Times New Roman" w:hAnsi="Times New Roman" w:cs="Times New Roman"/>
          <w:sz w:val="24"/>
          <w:szCs w:val="24"/>
        </w:rPr>
        <w:t xml:space="preserve">, key </w:t>
      </w:r>
      <w:proofErr w:type="spellStart"/>
      <w:r w:rsidRPr="003D5176">
        <w:rPr>
          <w:rFonts w:ascii="Times New Roman" w:hAnsi="Times New Roman" w:cs="Times New Roman"/>
          <w:sz w:val="24"/>
          <w:szCs w:val="24"/>
        </w:rPr>
        <w:t>concepts</w:t>
      </w:r>
      <w:proofErr w:type="spellEnd"/>
      <w:r w:rsidRPr="003D5176">
        <w:rPr>
          <w:rFonts w:ascii="Times New Roman" w:hAnsi="Times New Roman" w:cs="Times New Roman"/>
          <w:sz w:val="24"/>
          <w:szCs w:val="24"/>
        </w:rPr>
        <w:t xml:space="preserve">, and </w:t>
      </w:r>
      <w:proofErr w:type="spellStart"/>
      <w:r w:rsidRPr="003D5176">
        <w:rPr>
          <w:rFonts w:ascii="Times New Roman" w:hAnsi="Times New Roman" w:cs="Times New Roman"/>
          <w:sz w:val="24"/>
          <w:szCs w:val="24"/>
        </w:rPr>
        <w:t>applications</w:t>
      </w:r>
      <w:proofErr w:type="spellEnd"/>
      <w:r w:rsidRPr="003D5176">
        <w:rPr>
          <w:rFonts w:ascii="Times New Roman" w:hAnsi="Times New Roman" w:cs="Times New Roman"/>
          <w:sz w:val="24"/>
          <w:szCs w:val="24"/>
        </w:rPr>
        <w:t>.</w:t>
      </w:r>
    </w:p>
    <w:p w14:paraId="2FD76D72" w14:textId="77777777" w:rsidR="003D5176" w:rsidRPr="003D5176" w:rsidRDefault="003D5176" w:rsidP="003D5176">
      <w:pPr>
        <w:pStyle w:val="ListParagraph"/>
        <w:widowControl/>
        <w:numPr>
          <w:ilvl w:val="0"/>
          <w:numId w:val="27"/>
        </w:numPr>
        <w:autoSpaceDE/>
        <w:autoSpaceDN/>
        <w:spacing w:line="276" w:lineRule="auto"/>
        <w:contextualSpacing/>
        <w:rPr>
          <w:sz w:val="24"/>
          <w:szCs w:val="24"/>
        </w:rPr>
      </w:pPr>
      <w:r w:rsidRPr="003D5176">
        <w:rPr>
          <w:sz w:val="24"/>
          <w:szCs w:val="24"/>
        </w:rPr>
        <w:t>History and Evolution of Blockchain</w:t>
      </w:r>
    </w:p>
    <w:p w14:paraId="768E785E" w14:textId="77777777" w:rsidR="003D5176" w:rsidRPr="003D5176" w:rsidRDefault="003D5176" w:rsidP="003D5176">
      <w:pPr>
        <w:pStyle w:val="ListParagraph"/>
        <w:widowControl/>
        <w:numPr>
          <w:ilvl w:val="0"/>
          <w:numId w:val="27"/>
        </w:numPr>
        <w:autoSpaceDE/>
        <w:autoSpaceDN/>
        <w:spacing w:line="276" w:lineRule="auto"/>
        <w:contextualSpacing/>
        <w:rPr>
          <w:sz w:val="24"/>
          <w:szCs w:val="24"/>
        </w:rPr>
      </w:pPr>
      <w:r w:rsidRPr="003D5176">
        <w:rPr>
          <w:sz w:val="24"/>
          <w:szCs w:val="24"/>
        </w:rPr>
        <w:t>Key Concepts: Decentralization, Ledger, and Cryptography</w:t>
      </w:r>
    </w:p>
    <w:p w14:paraId="52AC92B4" w14:textId="77777777" w:rsidR="003D5176" w:rsidRPr="003D5176" w:rsidRDefault="003D5176" w:rsidP="003D5176">
      <w:pPr>
        <w:spacing w:after="0" w:line="276" w:lineRule="auto"/>
        <w:rPr>
          <w:rFonts w:ascii="Times New Roman" w:hAnsi="Times New Roman" w:cs="Times New Roman"/>
          <w:sz w:val="24"/>
          <w:szCs w:val="24"/>
        </w:rPr>
      </w:pPr>
      <w:proofErr w:type="spellStart"/>
      <w:r w:rsidRPr="003D5176">
        <w:rPr>
          <w:rFonts w:ascii="Times New Roman" w:hAnsi="Times New Roman" w:cs="Times New Roman"/>
          <w:b/>
          <w:bCs/>
          <w:sz w:val="24"/>
          <w:szCs w:val="24"/>
        </w:rPr>
        <w:t>Week</w:t>
      </w:r>
      <w:proofErr w:type="spellEnd"/>
      <w:r w:rsidRPr="003D5176">
        <w:rPr>
          <w:rFonts w:ascii="Times New Roman" w:hAnsi="Times New Roman" w:cs="Times New Roman"/>
          <w:b/>
          <w:bCs/>
          <w:sz w:val="24"/>
          <w:szCs w:val="24"/>
        </w:rPr>
        <w:t xml:space="preserve"> 2:</w:t>
      </w:r>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Blockchain</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Architecture</w:t>
      </w:r>
      <w:proofErr w:type="spellEnd"/>
      <w:r w:rsidRPr="003D5176">
        <w:rPr>
          <w:rFonts w:ascii="Times New Roman" w:hAnsi="Times New Roman" w:cs="Times New Roman"/>
          <w:sz w:val="24"/>
          <w:szCs w:val="24"/>
        </w:rPr>
        <w:br/>
      </w:r>
      <w:proofErr w:type="spellStart"/>
      <w:r w:rsidRPr="003D5176">
        <w:rPr>
          <w:rFonts w:ascii="Times New Roman" w:hAnsi="Times New Roman" w:cs="Times New Roman"/>
          <w:sz w:val="24"/>
          <w:szCs w:val="24"/>
        </w:rPr>
        <w:t>Components</w:t>
      </w:r>
      <w:proofErr w:type="spellEnd"/>
      <w:r w:rsidRPr="003D5176">
        <w:rPr>
          <w:rFonts w:ascii="Times New Roman" w:hAnsi="Times New Roman" w:cs="Times New Roman"/>
          <w:sz w:val="24"/>
          <w:szCs w:val="24"/>
        </w:rPr>
        <w:t xml:space="preserve"> of a </w:t>
      </w:r>
      <w:proofErr w:type="spellStart"/>
      <w:r w:rsidRPr="003D5176">
        <w:rPr>
          <w:rFonts w:ascii="Times New Roman" w:hAnsi="Times New Roman" w:cs="Times New Roman"/>
          <w:sz w:val="24"/>
          <w:szCs w:val="24"/>
        </w:rPr>
        <w:t>blockchain</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blocks</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nodes</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ledgers</w:t>
      </w:r>
      <w:proofErr w:type="spellEnd"/>
      <w:r w:rsidRPr="003D5176">
        <w:rPr>
          <w:rFonts w:ascii="Times New Roman" w:hAnsi="Times New Roman" w:cs="Times New Roman"/>
          <w:sz w:val="24"/>
          <w:szCs w:val="24"/>
        </w:rPr>
        <w:t xml:space="preserve">, and </w:t>
      </w:r>
      <w:proofErr w:type="spellStart"/>
      <w:r w:rsidRPr="003D5176">
        <w:rPr>
          <w:rFonts w:ascii="Times New Roman" w:hAnsi="Times New Roman" w:cs="Times New Roman"/>
          <w:sz w:val="24"/>
          <w:szCs w:val="24"/>
        </w:rPr>
        <w:t>consensus</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mechanisms</w:t>
      </w:r>
      <w:proofErr w:type="spellEnd"/>
      <w:r w:rsidRPr="003D5176">
        <w:rPr>
          <w:rFonts w:ascii="Times New Roman" w:hAnsi="Times New Roman" w:cs="Times New Roman"/>
          <w:sz w:val="24"/>
          <w:szCs w:val="24"/>
        </w:rPr>
        <w:t>.</w:t>
      </w:r>
    </w:p>
    <w:p w14:paraId="4184D43D" w14:textId="77777777" w:rsidR="003D5176" w:rsidRPr="003D5176" w:rsidRDefault="003D5176" w:rsidP="003D5176">
      <w:pPr>
        <w:pStyle w:val="ListParagraph"/>
        <w:widowControl/>
        <w:numPr>
          <w:ilvl w:val="0"/>
          <w:numId w:val="28"/>
        </w:numPr>
        <w:autoSpaceDE/>
        <w:autoSpaceDN/>
        <w:spacing w:line="276" w:lineRule="auto"/>
        <w:contextualSpacing/>
        <w:rPr>
          <w:sz w:val="24"/>
          <w:szCs w:val="24"/>
        </w:rPr>
      </w:pPr>
      <w:r w:rsidRPr="003D5176">
        <w:rPr>
          <w:sz w:val="24"/>
          <w:szCs w:val="24"/>
        </w:rPr>
        <w:t>Blocks, Transactions, and Merkle Trees</w:t>
      </w:r>
    </w:p>
    <w:p w14:paraId="1FCF01A0" w14:textId="77777777" w:rsidR="003D5176" w:rsidRPr="003D5176" w:rsidRDefault="003D5176" w:rsidP="003D5176">
      <w:pPr>
        <w:pStyle w:val="ListParagraph"/>
        <w:widowControl/>
        <w:numPr>
          <w:ilvl w:val="0"/>
          <w:numId w:val="28"/>
        </w:numPr>
        <w:autoSpaceDE/>
        <w:autoSpaceDN/>
        <w:spacing w:line="276" w:lineRule="auto"/>
        <w:contextualSpacing/>
        <w:rPr>
          <w:sz w:val="24"/>
          <w:szCs w:val="24"/>
        </w:rPr>
      </w:pPr>
      <w:r w:rsidRPr="003D5176">
        <w:rPr>
          <w:sz w:val="24"/>
          <w:szCs w:val="24"/>
        </w:rPr>
        <w:t>Hash Functions and Public-Private Key Cryptography</w:t>
      </w:r>
    </w:p>
    <w:p w14:paraId="637E2C51" w14:textId="77777777" w:rsidR="003D5176" w:rsidRPr="003D5176" w:rsidRDefault="003D5176" w:rsidP="003D5176">
      <w:pPr>
        <w:spacing w:after="0" w:line="276" w:lineRule="auto"/>
        <w:rPr>
          <w:rFonts w:ascii="Times New Roman" w:hAnsi="Times New Roman" w:cs="Times New Roman"/>
          <w:sz w:val="24"/>
          <w:szCs w:val="24"/>
        </w:rPr>
      </w:pPr>
      <w:proofErr w:type="spellStart"/>
      <w:r w:rsidRPr="003D5176">
        <w:rPr>
          <w:rFonts w:ascii="Times New Roman" w:hAnsi="Times New Roman" w:cs="Times New Roman"/>
          <w:b/>
          <w:bCs/>
          <w:sz w:val="24"/>
          <w:szCs w:val="24"/>
        </w:rPr>
        <w:t>Week</w:t>
      </w:r>
      <w:proofErr w:type="spellEnd"/>
      <w:r w:rsidRPr="003D5176">
        <w:rPr>
          <w:rFonts w:ascii="Times New Roman" w:hAnsi="Times New Roman" w:cs="Times New Roman"/>
          <w:b/>
          <w:bCs/>
          <w:sz w:val="24"/>
          <w:szCs w:val="24"/>
        </w:rPr>
        <w:t xml:space="preserve"> 3:</w:t>
      </w:r>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Cryptography</w:t>
      </w:r>
      <w:proofErr w:type="spellEnd"/>
      <w:r w:rsidRPr="003D5176">
        <w:rPr>
          <w:rFonts w:ascii="Times New Roman" w:hAnsi="Times New Roman" w:cs="Times New Roman"/>
          <w:sz w:val="24"/>
          <w:szCs w:val="24"/>
        </w:rPr>
        <w:t xml:space="preserve"> and </w:t>
      </w:r>
      <w:proofErr w:type="spellStart"/>
      <w:r w:rsidRPr="003D5176">
        <w:rPr>
          <w:rFonts w:ascii="Times New Roman" w:hAnsi="Times New Roman" w:cs="Times New Roman"/>
          <w:sz w:val="24"/>
          <w:szCs w:val="24"/>
        </w:rPr>
        <w:t>Security</w:t>
      </w:r>
      <w:proofErr w:type="spellEnd"/>
      <w:r w:rsidRPr="003D5176">
        <w:rPr>
          <w:rFonts w:ascii="Times New Roman" w:hAnsi="Times New Roman" w:cs="Times New Roman"/>
          <w:sz w:val="24"/>
          <w:szCs w:val="24"/>
        </w:rPr>
        <w:br/>
      </w:r>
      <w:proofErr w:type="spellStart"/>
      <w:r w:rsidRPr="003D5176">
        <w:rPr>
          <w:rFonts w:ascii="Times New Roman" w:hAnsi="Times New Roman" w:cs="Times New Roman"/>
          <w:sz w:val="24"/>
          <w:szCs w:val="24"/>
        </w:rPr>
        <w:t>Public</w:t>
      </w:r>
      <w:proofErr w:type="spellEnd"/>
      <w:r w:rsidRPr="003D5176">
        <w:rPr>
          <w:rFonts w:ascii="Times New Roman" w:hAnsi="Times New Roman" w:cs="Times New Roman"/>
          <w:sz w:val="24"/>
          <w:szCs w:val="24"/>
        </w:rPr>
        <w:t xml:space="preserve"> and </w:t>
      </w:r>
      <w:proofErr w:type="spellStart"/>
      <w:r w:rsidRPr="003D5176">
        <w:rPr>
          <w:rFonts w:ascii="Times New Roman" w:hAnsi="Times New Roman" w:cs="Times New Roman"/>
          <w:sz w:val="24"/>
          <w:szCs w:val="24"/>
        </w:rPr>
        <w:t>private</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keys</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hashing</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digital</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signatures</w:t>
      </w:r>
      <w:proofErr w:type="spellEnd"/>
      <w:r w:rsidRPr="003D5176">
        <w:rPr>
          <w:rFonts w:ascii="Times New Roman" w:hAnsi="Times New Roman" w:cs="Times New Roman"/>
          <w:sz w:val="24"/>
          <w:szCs w:val="24"/>
        </w:rPr>
        <w:t xml:space="preserve">, and </w:t>
      </w:r>
      <w:proofErr w:type="spellStart"/>
      <w:r w:rsidRPr="003D5176">
        <w:rPr>
          <w:rFonts w:ascii="Times New Roman" w:hAnsi="Times New Roman" w:cs="Times New Roman"/>
          <w:sz w:val="24"/>
          <w:szCs w:val="24"/>
        </w:rPr>
        <w:t>cryptographic</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algorithms</w:t>
      </w:r>
      <w:proofErr w:type="spellEnd"/>
      <w:r w:rsidRPr="003D5176">
        <w:rPr>
          <w:rFonts w:ascii="Times New Roman" w:hAnsi="Times New Roman" w:cs="Times New Roman"/>
          <w:sz w:val="24"/>
          <w:szCs w:val="24"/>
        </w:rPr>
        <w:t>.</w:t>
      </w:r>
    </w:p>
    <w:p w14:paraId="7A770D6B" w14:textId="77777777" w:rsidR="003D5176" w:rsidRPr="003D5176" w:rsidRDefault="003D5176" w:rsidP="003D5176">
      <w:pPr>
        <w:pStyle w:val="ListParagraph"/>
        <w:widowControl/>
        <w:numPr>
          <w:ilvl w:val="0"/>
          <w:numId w:val="38"/>
        </w:numPr>
        <w:autoSpaceDE/>
        <w:autoSpaceDN/>
        <w:spacing w:line="276" w:lineRule="auto"/>
        <w:contextualSpacing/>
        <w:rPr>
          <w:sz w:val="24"/>
          <w:szCs w:val="24"/>
        </w:rPr>
      </w:pPr>
      <w:r w:rsidRPr="003D5176">
        <w:rPr>
          <w:sz w:val="24"/>
          <w:szCs w:val="24"/>
        </w:rPr>
        <w:t>Essential cryptographic principles and their significance in ensuring security and trust in international trade and logistics systems.</w:t>
      </w:r>
    </w:p>
    <w:p w14:paraId="444AB496" w14:textId="77777777" w:rsidR="003D5176" w:rsidRPr="003D5176" w:rsidRDefault="003D5176" w:rsidP="003D5176">
      <w:pPr>
        <w:pStyle w:val="ListParagraph"/>
        <w:widowControl/>
        <w:numPr>
          <w:ilvl w:val="0"/>
          <w:numId w:val="38"/>
        </w:numPr>
        <w:autoSpaceDE/>
        <w:autoSpaceDN/>
        <w:spacing w:line="276" w:lineRule="auto"/>
        <w:contextualSpacing/>
        <w:rPr>
          <w:sz w:val="24"/>
          <w:szCs w:val="24"/>
        </w:rPr>
      </w:pPr>
      <w:r w:rsidRPr="003D5176">
        <w:rPr>
          <w:sz w:val="24"/>
          <w:szCs w:val="24"/>
        </w:rPr>
        <w:t>Symmetric vs. Asymmetric Cryptography: Overview and distinctions.</w:t>
      </w:r>
    </w:p>
    <w:p w14:paraId="00FEBBEF" w14:textId="77777777" w:rsidR="003D5176" w:rsidRPr="003D5176" w:rsidRDefault="003D5176" w:rsidP="003D5176">
      <w:pPr>
        <w:pStyle w:val="ListParagraph"/>
        <w:widowControl/>
        <w:numPr>
          <w:ilvl w:val="0"/>
          <w:numId w:val="38"/>
        </w:numPr>
        <w:autoSpaceDE/>
        <w:autoSpaceDN/>
        <w:spacing w:line="276" w:lineRule="auto"/>
        <w:contextualSpacing/>
        <w:rPr>
          <w:sz w:val="24"/>
          <w:szCs w:val="24"/>
        </w:rPr>
      </w:pPr>
      <w:r w:rsidRPr="003D5176">
        <w:rPr>
          <w:sz w:val="24"/>
          <w:szCs w:val="24"/>
        </w:rPr>
        <w:t>Relevance of cryptography in secure trade transactions and logistics networks.</w:t>
      </w:r>
    </w:p>
    <w:p w14:paraId="477C6058" w14:textId="77777777" w:rsidR="003D5176" w:rsidRPr="003D5176" w:rsidRDefault="003D5176" w:rsidP="003D5176">
      <w:pPr>
        <w:spacing w:after="0" w:line="276" w:lineRule="auto"/>
        <w:rPr>
          <w:rFonts w:ascii="Times New Roman" w:hAnsi="Times New Roman" w:cs="Times New Roman"/>
          <w:sz w:val="24"/>
          <w:szCs w:val="24"/>
        </w:rPr>
      </w:pPr>
      <w:proofErr w:type="spellStart"/>
      <w:r w:rsidRPr="003D5176">
        <w:rPr>
          <w:rFonts w:ascii="Times New Roman" w:hAnsi="Times New Roman" w:cs="Times New Roman"/>
          <w:b/>
          <w:bCs/>
          <w:sz w:val="24"/>
          <w:szCs w:val="24"/>
        </w:rPr>
        <w:t>Week</w:t>
      </w:r>
      <w:proofErr w:type="spellEnd"/>
      <w:r w:rsidRPr="003D5176">
        <w:rPr>
          <w:rFonts w:ascii="Times New Roman" w:hAnsi="Times New Roman" w:cs="Times New Roman"/>
          <w:b/>
          <w:bCs/>
          <w:sz w:val="24"/>
          <w:szCs w:val="24"/>
        </w:rPr>
        <w:t xml:space="preserve"> 4:</w:t>
      </w:r>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Consensus</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Mechanisms</w:t>
      </w:r>
      <w:proofErr w:type="spellEnd"/>
      <w:r w:rsidRPr="003D5176">
        <w:rPr>
          <w:rFonts w:ascii="Times New Roman" w:hAnsi="Times New Roman" w:cs="Times New Roman"/>
          <w:sz w:val="24"/>
          <w:szCs w:val="24"/>
        </w:rPr>
        <w:br/>
      </w:r>
      <w:proofErr w:type="spellStart"/>
      <w:r w:rsidRPr="003D5176">
        <w:rPr>
          <w:rFonts w:ascii="Times New Roman" w:hAnsi="Times New Roman" w:cs="Times New Roman"/>
          <w:sz w:val="24"/>
          <w:szCs w:val="24"/>
        </w:rPr>
        <w:t>Proof</w:t>
      </w:r>
      <w:proofErr w:type="spellEnd"/>
      <w:r w:rsidRPr="003D5176">
        <w:rPr>
          <w:rFonts w:ascii="Times New Roman" w:hAnsi="Times New Roman" w:cs="Times New Roman"/>
          <w:sz w:val="24"/>
          <w:szCs w:val="24"/>
        </w:rPr>
        <w:t xml:space="preserve"> of </w:t>
      </w:r>
      <w:proofErr w:type="spellStart"/>
      <w:r w:rsidRPr="003D5176">
        <w:rPr>
          <w:rFonts w:ascii="Times New Roman" w:hAnsi="Times New Roman" w:cs="Times New Roman"/>
          <w:sz w:val="24"/>
          <w:szCs w:val="24"/>
        </w:rPr>
        <w:t>Work</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PoW</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Proof</w:t>
      </w:r>
      <w:proofErr w:type="spellEnd"/>
      <w:r w:rsidRPr="003D5176">
        <w:rPr>
          <w:rFonts w:ascii="Times New Roman" w:hAnsi="Times New Roman" w:cs="Times New Roman"/>
          <w:sz w:val="24"/>
          <w:szCs w:val="24"/>
        </w:rPr>
        <w:t xml:space="preserve"> of </w:t>
      </w:r>
      <w:proofErr w:type="spellStart"/>
      <w:r w:rsidRPr="003D5176">
        <w:rPr>
          <w:rFonts w:ascii="Times New Roman" w:hAnsi="Times New Roman" w:cs="Times New Roman"/>
          <w:sz w:val="24"/>
          <w:szCs w:val="24"/>
        </w:rPr>
        <w:t>Stake</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PoS</w:t>
      </w:r>
      <w:proofErr w:type="spellEnd"/>
      <w:r w:rsidRPr="003D5176">
        <w:rPr>
          <w:rFonts w:ascii="Times New Roman" w:hAnsi="Times New Roman" w:cs="Times New Roman"/>
          <w:sz w:val="24"/>
          <w:szCs w:val="24"/>
        </w:rPr>
        <w:t xml:space="preserve">), and </w:t>
      </w:r>
      <w:proofErr w:type="spellStart"/>
      <w:r w:rsidRPr="003D5176">
        <w:rPr>
          <w:rFonts w:ascii="Times New Roman" w:hAnsi="Times New Roman" w:cs="Times New Roman"/>
          <w:sz w:val="24"/>
          <w:szCs w:val="24"/>
        </w:rPr>
        <w:t>emerging</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consensus</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protocols</w:t>
      </w:r>
      <w:proofErr w:type="spellEnd"/>
      <w:r w:rsidRPr="003D5176">
        <w:rPr>
          <w:rFonts w:ascii="Times New Roman" w:hAnsi="Times New Roman" w:cs="Times New Roman"/>
          <w:sz w:val="24"/>
          <w:szCs w:val="24"/>
        </w:rPr>
        <w:t>.</w:t>
      </w:r>
    </w:p>
    <w:p w14:paraId="0988E35E" w14:textId="77777777" w:rsidR="003D5176" w:rsidRPr="003D5176" w:rsidRDefault="003D5176" w:rsidP="003D5176">
      <w:pPr>
        <w:pStyle w:val="ListParagraph"/>
        <w:widowControl/>
        <w:numPr>
          <w:ilvl w:val="0"/>
          <w:numId w:val="29"/>
        </w:numPr>
        <w:autoSpaceDE/>
        <w:autoSpaceDN/>
        <w:spacing w:line="276" w:lineRule="auto"/>
        <w:contextualSpacing/>
        <w:rPr>
          <w:sz w:val="24"/>
          <w:szCs w:val="24"/>
        </w:rPr>
      </w:pPr>
      <w:r w:rsidRPr="003D5176">
        <w:rPr>
          <w:sz w:val="24"/>
          <w:szCs w:val="24"/>
        </w:rPr>
        <w:t>Proof of Work (PoW), Proof of Stake (</w:t>
      </w:r>
      <w:proofErr w:type="spellStart"/>
      <w:r w:rsidRPr="003D5176">
        <w:rPr>
          <w:sz w:val="24"/>
          <w:szCs w:val="24"/>
        </w:rPr>
        <w:t>PoS</w:t>
      </w:r>
      <w:proofErr w:type="spellEnd"/>
      <w:r w:rsidRPr="003D5176">
        <w:rPr>
          <w:sz w:val="24"/>
          <w:szCs w:val="24"/>
        </w:rPr>
        <w:t>), and Variants</w:t>
      </w:r>
    </w:p>
    <w:p w14:paraId="63875275" w14:textId="77777777" w:rsidR="003D5176" w:rsidRPr="003D5176" w:rsidRDefault="003D5176" w:rsidP="003D5176">
      <w:pPr>
        <w:pStyle w:val="ListParagraph"/>
        <w:widowControl/>
        <w:numPr>
          <w:ilvl w:val="0"/>
          <w:numId w:val="29"/>
        </w:numPr>
        <w:autoSpaceDE/>
        <w:autoSpaceDN/>
        <w:spacing w:line="276" w:lineRule="auto"/>
        <w:contextualSpacing/>
        <w:rPr>
          <w:sz w:val="24"/>
          <w:szCs w:val="24"/>
        </w:rPr>
      </w:pPr>
      <w:r w:rsidRPr="003D5176">
        <w:rPr>
          <w:sz w:val="24"/>
          <w:szCs w:val="24"/>
        </w:rPr>
        <w:t>Practical Byzantine Fault Tolerance (PBFT)</w:t>
      </w:r>
    </w:p>
    <w:p w14:paraId="59732D04" w14:textId="77777777" w:rsidR="003D5176" w:rsidRPr="003D5176" w:rsidRDefault="003D5176" w:rsidP="003D5176">
      <w:pPr>
        <w:spacing w:after="0" w:line="276" w:lineRule="auto"/>
        <w:rPr>
          <w:rFonts w:ascii="Times New Roman" w:hAnsi="Times New Roman" w:cs="Times New Roman"/>
          <w:sz w:val="24"/>
          <w:szCs w:val="24"/>
        </w:rPr>
      </w:pPr>
      <w:proofErr w:type="spellStart"/>
      <w:r w:rsidRPr="003D5176">
        <w:rPr>
          <w:rFonts w:ascii="Times New Roman" w:hAnsi="Times New Roman" w:cs="Times New Roman"/>
          <w:b/>
          <w:bCs/>
          <w:sz w:val="24"/>
          <w:szCs w:val="24"/>
        </w:rPr>
        <w:t>Week</w:t>
      </w:r>
      <w:proofErr w:type="spellEnd"/>
      <w:r w:rsidRPr="003D5176">
        <w:rPr>
          <w:rFonts w:ascii="Times New Roman" w:hAnsi="Times New Roman" w:cs="Times New Roman"/>
          <w:b/>
          <w:bCs/>
          <w:sz w:val="24"/>
          <w:szCs w:val="24"/>
        </w:rPr>
        <w:t xml:space="preserve"> 5:</w:t>
      </w:r>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Smart</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Contracts</w:t>
      </w:r>
      <w:proofErr w:type="spellEnd"/>
      <w:r w:rsidRPr="003D5176">
        <w:rPr>
          <w:rFonts w:ascii="Times New Roman" w:hAnsi="Times New Roman" w:cs="Times New Roman"/>
          <w:sz w:val="24"/>
          <w:szCs w:val="24"/>
        </w:rPr>
        <w:t xml:space="preserve"> and </w:t>
      </w:r>
      <w:proofErr w:type="spellStart"/>
      <w:r w:rsidRPr="003D5176">
        <w:rPr>
          <w:rFonts w:ascii="Times New Roman" w:hAnsi="Times New Roman" w:cs="Times New Roman"/>
          <w:sz w:val="24"/>
          <w:szCs w:val="24"/>
        </w:rPr>
        <w:t>Decentralized</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Applications</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DApps</w:t>
      </w:r>
      <w:proofErr w:type="spellEnd"/>
      <w:r w:rsidRPr="003D5176">
        <w:rPr>
          <w:rFonts w:ascii="Times New Roman" w:hAnsi="Times New Roman" w:cs="Times New Roman"/>
          <w:sz w:val="24"/>
          <w:szCs w:val="24"/>
        </w:rPr>
        <w:t>)</w:t>
      </w:r>
      <w:r w:rsidRPr="003D5176">
        <w:rPr>
          <w:rFonts w:ascii="Times New Roman" w:hAnsi="Times New Roman" w:cs="Times New Roman"/>
          <w:sz w:val="24"/>
          <w:szCs w:val="24"/>
        </w:rPr>
        <w:br/>
      </w:r>
      <w:proofErr w:type="spellStart"/>
      <w:r w:rsidRPr="003D5176">
        <w:rPr>
          <w:rFonts w:ascii="Times New Roman" w:hAnsi="Times New Roman" w:cs="Times New Roman"/>
          <w:sz w:val="24"/>
          <w:szCs w:val="24"/>
        </w:rPr>
        <w:t>Introduction</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to</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smart</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contracts</w:t>
      </w:r>
      <w:proofErr w:type="spellEnd"/>
      <w:r w:rsidRPr="003D5176">
        <w:rPr>
          <w:rFonts w:ascii="Times New Roman" w:hAnsi="Times New Roman" w:cs="Times New Roman"/>
          <w:sz w:val="24"/>
          <w:szCs w:val="24"/>
        </w:rPr>
        <w:t xml:space="preserve"> and </w:t>
      </w:r>
      <w:proofErr w:type="spellStart"/>
      <w:r w:rsidRPr="003D5176">
        <w:rPr>
          <w:rFonts w:ascii="Times New Roman" w:hAnsi="Times New Roman" w:cs="Times New Roman"/>
          <w:sz w:val="24"/>
          <w:szCs w:val="24"/>
        </w:rPr>
        <w:t>their</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role</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in</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automating</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processes</w:t>
      </w:r>
      <w:proofErr w:type="spellEnd"/>
      <w:r w:rsidRPr="003D5176">
        <w:rPr>
          <w:rFonts w:ascii="Times New Roman" w:hAnsi="Times New Roman" w:cs="Times New Roman"/>
          <w:sz w:val="24"/>
          <w:szCs w:val="24"/>
        </w:rPr>
        <w:t>.</w:t>
      </w:r>
    </w:p>
    <w:p w14:paraId="3292DC7A" w14:textId="77777777" w:rsidR="003D5176" w:rsidRPr="003D5176" w:rsidRDefault="003D5176" w:rsidP="003D5176">
      <w:pPr>
        <w:pStyle w:val="ListParagraph"/>
        <w:widowControl/>
        <w:numPr>
          <w:ilvl w:val="0"/>
          <w:numId w:val="30"/>
        </w:numPr>
        <w:autoSpaceDE/>
        <w:autoSpaceDN/>
        <w:spacing w:line="276" w:lineRule="auto"/>
        <w:contextualSpacing/>
        <w:rPr>
          <w:sz w:val="24"/>
          <w:szCs w:val="24"/>
        </w:rPr>
      </w:pPr>
      <w:r w:rsidRPr="003D5176">
        <w:rPr>
          <w:sz w:val="24"/>
          <w:szCs w:val="24"/>
        </w:rPr>
        <w:t>Definition and Use Cases</w:t>
      </w:r>
    </w:p>
    <w:p w14:paraId="47210EFC" w14:textId="77777777" w:rsidR="003D5176" w:rsidRPr="003D5176" w:rsidRDefault="003D5176" w:rsidP="003D5176">
      <w:pPr>
        <w:pStyle w:val="ListParagraph"/>
        <w:widowControl/>
        <w:numPr>
          <w:ilvl w:val="0"/>
          <w:numId w:val="30"/>
        </w:numPr>
        <w:autoSpaceDE/>
        <w:autoSpaceDN/>
        <w:spacing w:line="276" w:lineRule="auto"/>
        <w:contextualSpacing/>
        <w:rPr>
          <w:sz w:val="24"/>
          <w:szCs w:val="24"/>
        </w:rPr>
      </w:pPr>
      <w:r w:rsidRPr="003D5176">
        <w:rPr>
          <w:sz w:val="24"/>
          <w:szCs w:val="24"/>
        </w:rPr>
        <w:t>Introduction to Solidity and Ethereum Virtual Machine</w:t>
      </w:r>
    </w:p>
    <w:p w14:paraId="5A48AB24" w14:textId="77777777" w:rsidR="003D5176" w:rsidRPr="003D5176" w:rsidRDefault="003D5176" w:rsidP="003D5176">
      <w:pPr>
        <w:pStyle w:val="ListParagraph"/>
        <w:widowControl/>
        <w:numPr>
          <w:ilvl w:val="0"/>
          <w:numId w:val="30"/>
        </w:numPr>
        <w:autoSpaceDE/>
        <w:autoSpaceDN/>
        <w:spacing w:line="276" w:lineRule="auto"/>
        <w:contextualSpacing/>
        <w:rPr>
          <w:sz w:val="24"/>
          <w:szCs w:val="24"/>
        </w:rPr>
      </w:pPr>
      <w:r w:rsidRPr="003D5176">
        <w:rPr>
          <w:sz w:val="24"/>
          <w:szCs w:val="24"/>
        </w:rPr>
        <w:t>Blockchain-Based Trade Documentation (Bill of Lading, Letters of Credit)</w:t>
      </w:r>
    </w:p>
    <w:p w14:paraId="30DA7CDD" w14:textId="77777777" w:rsidR="003D5176" w:rsidRPr="003D5176" w:rsidRDefault="003D5176" w:rsidP="003D5176">
      <w:pPr>
        <w:spacing w:after="0" w:line="276" w:lineRule="auto"/>
        <w:rPr>
          <w:rFonts w:ascii="Times New Roman" w:hAnsi="Times New Roman" w:cs="Times New Roman"/>
          <w:sz w:val="24"/>
          <w:szCs w:val="24"/>
        </w:rPr>
      </w:pPr>
      <w:proofErr w:type="spellStart"/>
      <w:r w:rsidRPr="003D5176">
        <w:rPr>
          <w:rFonts w:ascii="Times New Roman" w:hAnsi="Times New Roman" w:cs="Times New Roman"/>
          <w:b/>
          <w:bCs/>
          <w:sz w:val="24"/>
          <w:szCs w:val="24"/>
        </w:rPr>
        <w:t>Week</w:t>
      </w:r>
      <w:proofErr w:type="spellEnd"/>
      <w:r w:rsidRPr="003D5176">
        <w:rPr>
          <w:rFonts w:ascii="Times New Roman" w:hAnsi="Times New Roman" w:cs="Times New Roman"/>
          <w:b/>
          <w:bCs/>
          <w:sz w:val="24"/>
          <w:szCs w:val="24"/>
        </w:rPr>
        <w:t xml:space="preserve"> 6:</w:t>
      </w:r>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Blockchain</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Platforms</w:t>
      </w:r>
      <w:proofErr w:type="spellEnd"/>
      <w:r w:rsidRPr="003D5176">
        <w:rPr>
          <w:rFonts w:ascii="Times New Roman" w:hAnsi="Times New Roman" w:cs="Times New Roman"/>
          <w:sz w:val="24"/>
          <w:szCs w:val="24"/>
        </w:rPr>
        <w:br/>
      </w:r>
      <w:proofErr w:type="spellStart"/>
      <w:r w:rsidRPr="003D5176">
        <w:rPr>
          <w:rFonts w:ascii="Times New Roman" w:hAnsi="Times New Roman" w:cs="Times New Roman"/>
          <w:sz w:val="24"/>
          <w:szCs w:val="24"/>
        </w:rPr>
        <w:t>Ethereum</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Hyperledger</w:t>
      </w:r>
      <w:proofErr w:type="spellEnd"/>
      <w:r w:rsidRPr="003D5176">
        <w:rPr>
          <w:rFonts w:ascii="Times New Roman" w:hAnsi="Times New Roman" w:cs="Times New Roman"/>
          <w:sz w:val="24"/>
          <w:szCs w:val="24"/>
        </w:rPr>
        <w:t xml:space="preserve">, and </w:t>
      </w:r>
      <w:proofErr w:type="spellStart"/>
      <w:r w:rsidRPr="003D5176">
        <w:rPr>
          <w:rFonts w:ascii="Times New Roman" w:hAnsi="Times New Roman" w:cs="Times New Roman"/>
          <w:sz w:val="24"/>
          <w:szCs w:val="24"/>
        </w:rPr>
        <w:t>other</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prominent</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blockchain</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platforms</w:t>
      </w:r>
      <w:proofErr w:type="spellEnd"/>
      <w:r w:rsidRPr="003D5176">
        <w:rPr>
          <w:rFonts w:ascii="Times New Roman" w:hAnsi="Times New Roman" w:cs="Times New Roman"/>
          <w:sz w:val="24"/>
          <w:szCs w:val="24"/>
        </w:rPr>
        <w:t>.</w:t>
      </w:r>
    </w:p>
    <w:p w14:paraId="48F4FCA2" w14:textId="77777777" w:rsidR="003D5176" w:rsidRPr="003D5176" w:rsidRDefault="003D5176" w:rsidP="003D5176">
      <w:pPr>
        <w:pStyle w:val="ListParagraph"/>
        <w:widowControl/>
        <w:numPr>
          <w:ilvl w:val="0"/>
          <w:numId w:val="31"/>
        </w:numPr>
        <w:autoSpaceDE/>
        <w:autoSpaceDN/>
        <w:spacing w:line="276" w:lineRule="auto"/>
        <w:contextualSpacing/>
        <w:rPr>
          <w:sz w:val="24"/>
          <w:szCs w:val="24"/>
        </w:rPr>
      </w:pPr>
      <w:r w:rsidRPr="003D5176">
        <w:rPr>
          <w:sz w:val="24"/>
          <w:szCs w:val="24"/>
        </w:rPr>
        <w:t>Supply Chain Management</w:t>
      </w:r>
    </w:p>
    <w:p w14:paraId="798C9E3A" w14:textId="77777777" w:rsidR="003D5176" w:rsidRPr="003D5176" w:rsidRDefault="003D5176" w:rsidP="003D5176">
      <w:pPr>
        <w:pStyle w:val="ListParagraph"/>
        <w:widowControl/>
        <w:numPr>
          <w:ilvl w:val="0"/>
          <w:numId w:val="31"/>
        </w:numPr>
        <w:autoSpaceDE/>
        <w:autoSpaceDN/>
        <w:spacing w:line="276" w:lineRule="auto"/>
        <w:contextualSpacing/>
        <w:rPr>
          <w:sz w:val="24"/>
          <w:szCs w:val="24"/>
        </w:rPr>
      </w:pPr>
      <w:r w:rsidRPr="003D5176">
        <w:rPr>
          <w:sz w:val="24"/>
          <w:szCs w:val="24"/>
        </w:rPr>
        <w:t>Economics and Finance</w:t>
      </w:r>
    </w:p>
    <w:p w14:paraId="229F0CEF" w14:textId="77777777" w:rsidR="003D5176" w:rsidRPr="003D5176" w:rsidRDefault="003D5176" w:rsidP="003D5176">
      <w:pPr>
        <w:spacing w:after="0" w:line="276" w:lineRule="auto"/>
        <w:rPr>
          <w:rFonts w:ascii="Times New Roman" w:hAnsi="Times New Roman" w:cs="Times New Roman"/>
          <w:sz w:val="24"/>
          <w:szCs w:val="24"/>
        </w:rPr>
      </w:pPr>
      <w:proofErr w:type="spellStart"/>
      <w:r w:rsidRPr="003D5176">
        <w:rPr>
          <w:rFonts w:ascii="Times New Roman" w:hAnsi="Times New Roman" w:cs="Times New Roman"/>
          <w:b/>
          <w:bCs/>
          <w:sz w:val="24"/>
          <w:szCs w:val="24"/>
        </w:rPr>
        <w:lastRenderedPageBreak/>
        <w:t>Week</w:t>
      </w:r>
      <w:proofErr w:type="spellEnd"/>
      <w:r w:rsidRPr="003D5176">
        <w:rPr>
          <w:rFonts w:ascii="Times New Roman" w:hAnsi="Times New Roman" w:cs="Times New Roman"/>
          <w:b/>
          <w:bCs/>
          <w:sz w:val="24"/>
          <w:szCs w:val="24"/>
        </w:rPr>
        <w:t xml:space="preserve"> 7:</w:t>
      </w:r>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Midterm</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Exam</w:t>
      </w:r>
      <w:proofErr w:type="spellEnd"/>
      <w:r w:rsidRPr="003D5176">
        <w:rPr>
          <w:rFonts w:ascii="Times New Roman" w:hAnsi="Times New Roman" w:cs="Times New Roman"/>
          <w:sz w:val="24"/>
          <w:szCs w:val="24"/>
        </w:rPr>
        <w:br/>
      </w:r>
      <w:proofErr w:type="spellStart"/>
      <w:r w:rsidRPr="003D5176">
        <w:rPr>
          <w:rFonts w:ascii="Times New Roman" w:hAnsi="Times New Roman" w:cs="Times New Roman"/>
          <w:sz w:val="24"/>
          <w:szCs w:val="24"/>
        </w:rPr>
        <w:t>Covers</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Weeks</w:t>
      </w:r>
      <w:proofErr w:type="spellEnd"/>
      <w:r w:rsidRPr="003D5176">
        <w:rPr>
          <w:rFonts w:ascii="Times New Roman" w:hAnsi="Times New Roman" w:cs="Times New Roman"/>
          <w:sz w:val="24"/>
          <w:szCs w:val="24"/>
        </w:rPr>
        <w:t xml:space="preserve"> 1–6 </w:t>
      </w:r>
      <w:proofErr w:type="spellStart"/>
      <w:r w:rsidRPr="003D5176">
        <w:rPr>
          <w:rFonts w:ascii="Times New Roman" w:hAnsi="Times New Roman" w:cs="Times New Roman"/>
          <w:sz w:val="24"/>
          <w:szCs w:val="24"/>
        </w:rPr>
        <w:t>content</w:t>
      </w:r>
      <w:proofErr w:type="spellEnd"/>
      <w:r w:rsidRPr="003D5176">
        <w:rPr>
          <w:rFonts w:ascii="Times New Roman" w:hAnsi="Times New Roman" w:cs="Times New Roman"/>
          <w:sz w:val="24"/>
          <w:szCs w:val="24"/>
        </w:rPr>
        <w:t>.</w:t>
      </w:r>
    </w:p>
    <w:p w14:paraId="4ABFFC06" w14:textId="77777777" w:rsidR="003D5176" w:rsidRPr="003D5176" w:rsidRDefault="003D5176" w:rsidP="003D5176">
      <w:pPr>
        <w:spacing w:after="0" w:line="276" w:lineRule="auto"/>
        <w:rPr>
          <w:rFonts w:ascii="Times New Roman" w:hAnsi="Times New Roman" w:cs="Times New Roman"/>
          <w:sz w:val="24"/>
          <w:szCs w:val="24"/>
        </w:rPr>
      </w:pPr>
      <w:proofErr w:type="spellStart"/>
      <w:r w:rsidRPr="003D5176">
        <w:rPr>
          <w:rFonts w:ascii="Times New Roman" w:hAnsi="Times New Roman" w:cs="Times New Roman"/>
          <w:b/>
          <w:bCs/>
          <w:sz w:val="24"/>
          <w:szCs w:val="24"/>
        </w:rPr>
        <w:t>Week</w:t>
      </w:r>
      <w:proofErr w:type="spellEnd"/>
      <w:r w:rsidRPr="003D5176">
        <w:rPr>
          <w:rFonts w:ascii="Times New Roman" w:hAnsi="Times New Roman" w:cs="Times New Roman"/>
          <w:b/>
          <w:bCs/>
          <w:sz w:val="24"/>
          <w:szCs w:val="24"/>
        </w:rPr>
        <w:t xml:space="preserve"> 8:</w:t>
      </w:r>
      <w:r w:rsidRPr="003D5176">
        <w:rPr>
          <w:rFonts w:ascii="Times New Roman" w:hAnsi="Times New Roman" w:cs="Times New Roman"/>
          <w:sz w:val="24"/>
          <w:szCs w:val="24"/>
        </w:rPr>
        <w:t xml:space="preserve"> Real-</w:t>
      </w:r>
      <w:proofErr w:type="spellStart"/>
      <w:r w:rsidRPr="003D5176">
        <w:rPr>
          <w:rFonts w:ascii="Times New Roman" w:hAnsi="Times New Roman" w:cs="Times New Roman"/>
          <w:sz w:val="24"/>
          <w:szCs w:val="24"/>
        </w:rPr>
        <w:t>World</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Blockchain</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Applications</w:t>
      </w:r>
      <w:proofErr w:type="spellEnd"/>
      <w:r w:rsidRPr="003D5176">
        <w:rPr>
          <w:rFonts w:ascii="Times New Roman" w:hAnsi="Times New Roman" w:cs="Times New Roman"/>
          <w:sz w:val="24"/>
          <w:szCs w:val="24"/>
        </w:rPr>
        <w:br/>
      </w:r>
      <w:proofErr w:type="spellStart"/>
      <w:r w:rsidRPr="003D5176">
        <w:rPr>
          <w:rFonts w:ascii="Times New Roman" w:hAnsi="Times New Roman" w:cs="Times New Roman"/>
          <w:sz w:val="24"/>
          <w:szCs w:val="24"/>
        </w:rPr>
        <w:t>Case</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studies</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in</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finance</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supply</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chain</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healthcare</w:t>
      </w:r>
      <w:proofErr w:type="spellEnd"/>
      <w:r w:rsidRPr="003D5176">
        <w:rPr>
          <w:rFonts w:ascii="Times New Roman" w:hAnsi="Times New Roman" w:cs="Times New Roman"/>
          <w:sz w:val="24"/>
          <w:szCs w:val="24"/>
        </w:rPr>
        <w:t xml:space="preserve">, and </w:t>
      </w:r>
      <w:proofErr w:type="spellStart"/>
      <w:r w:rsidRPr="003D5176">
        <w:rPr>
          <w:rFonts w:ascii="Times New Roman" w:hAnsi="Times New Roman" w:cs="Times New Roman"/>
          <w:sz w:val="24"/>
          <w:szCs w:val="24"/>
        </w:rPr>
        <w:t>public</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administration</w:t>
      </w:r>
      <w:proofErr w:type="spellEnd"/>
      <w:r w:rsidRPr="003D5176">
        <w:rPr>
          <w:rFonts w:ascii="Times New Roman" w:hAnsi="Times New Roman" w:cs="Times New Roman"/>
          <w:sz w:val="24"/>
          <w:szCs w:val="24"/>
        </w:rPr>
        <w:t>.</w:t>
      </w:r>
    </w:p>
    <w:p w14:paraId="42344BCB" w14:textId="77777777" w:rsidR="003D5176" w:rsidRPr="003D5176" w:rsidRDefault="003D5176" w:rsidP="003D5176">
      <w:pPr>
        <w:spacing w:after="0" w:line="276" w:lineRule="auto"/>
        <w:rPr>
          <w:rFonts w:ascii="Times New Roman" w:hAnsi="Times New Roman" w:cs="Times New Roman"/>
          <w:sz w:val="24"/>
          <w:szCs w:val="24"/>
        </w:rPr>
      </w:pPr>
      <w:proofErr w:type="spellStart"/>
      <w:r w:rsidRPr="003D5176">
        <w:rPr>
          <w:rFonts w:ascii="Times New Roman" w:hAnsi="Times New Roman" w:cs="Times New Roman"/>
          <w:sz w:val="24"/>
          <w:szCs w:val="24"/>
        </w:rPr>
        <w:t>Case</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Studies</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Maersk</w:t>
      </w:r>
      <w:proofErr w:type="spellEnd"/>
      <w:r w:rsidRPr="003D5176">
        <w:rPr>
          <w:rFonts w:ascii="Times New Roman" w:hAnsi="Times New Roman" w:cs="Times New Roman"/>
          <w:sz w:val="24"/>
          <w:szCs w:val="24"/>
        </w:rPr>
        <w:t xml:space="preserve"> and </w:t>
      </w:r>
      <w:proofErr w:type="spellStart"/>
      <w:r w:rsidRPr="003D5176">
        <w:rPr>
          <w:rFonts w:ascii="Times New Roman" w:hAnsi="Times New Roman" w:cs="Times New Roman"/>
          <w:sz w:val="24"/>
          <w:szCs w:val="24"/>
        </w:rPr>
        <w:t>IBM’s</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TradeLens</w:t>
      </w:r>
      <w:proofErr w:type="spellEnd"/>
    </w:p>
    <w:p w14:paraId="6B4C8DE0" w14:textId="77777777" w:rsidR="003D5176" w:rsidRPr="003D5176" w:rsidRDefault="003D5176" w:rsidP="003D5176">
      <w:pPr>
        <w:spacing w:after="0" w:line="276" w:lineRule="auto"/>
        <w:rPr>
          <w:rFonts w:ascii="Times New Roman" w:hAnsi="Times New Roman" w:cs="Times New Roman"/>
          <w:sz w:val="24"/>
          <w:szCs w:val="24"/>
        </w:rPr>
      </w:pPr>
      <w:proofErr w:type="spellStart"/>
      <w:r w:rsidRPr="003D5176">
        <w:rPr>
          <w:rFonts w:ascii="Times New Roman" w:hAnsi="Times New Roman" w:cs="Times New Roman"/>
          <w:b/>
          <w:bCs/>
          <w:sz w:val="24"/>
          <w:szCs w:val="24"/>
        </w:rPr>
        <w:t>Week</w:t>
      </w:r>
      <w:proofErr w:type="spellEnd"/>
      <w:r w:rsidRPr="003D5176">
        <w:rPr>
          <w:rFonts w:ascii="Times New Roman" w:hAnsi="Times New Roman" w:cs="Times New Roman"/>
          <w:b/>
          <w:bCs/>
          <w:sz w:val="24"/>
          <w:szCs w:val="24"/>
        </w:rPr>
        <w:t xml:space="preserve"> 9:</w:t>
      </w:r>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Blockchain</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Development</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Tools</w:t>
      </w:r>
      <w:proofErr w:type="spellEnd"/>
      <w:r w:rsidRPr="003D5176">
        <w:rPr>
          <w:rFonts w:ascii="Times New Roman" w:hAnsi="Times New Roman" w:cs="Times New Roman"/>
          <w:sz w:val="24"/>
          <w:szCs w:val="24"/>
        </w:rPr>
        <w:br/>
      </w:r>
      <w:proofErr w:type="spellStart"/>
      <w:r w:rsidRPr="003D5176">
        <w:rPr>
          <w:rFonts w:ascii="Times New Roman" w:hAnsi="Times New Roman" w:cs="Times New Roman"/>
          <w:sz w:val="24"/>
          <w:szCs w:val="24"/>
        </w:rPr>
        <w:t>Hands</w:t>
      </w:r>
      <w:proofErr w:type="spellEnd"/>
      <w:r w:rsidRPr="003D5176">
        <w:rPr>
          <w:rFonts w:ascii="Times New Roman" w:hAnsi="Times New Roman" w:cs="Times New Roman"/>
          <w:sz w:val="24"/>
          <w:szCs w:val="24"/>
        </w:rPr>
        <w:t xml:space="preserve">-on </w:t>
      </w:r>
      <w:proofErr w:type="spellStart"/>
      <w:r w:rsidRPr="003D5176">
        <w:rPr>
          <w:rFonts w:ascii="Times New Roman" w:hAnsi="Times New Roman" w:cs="Times New Roman"/>
          <w:sz w:val="24"/>
          <w:szCs w:val="24"/>
        </w:rPr>
        <w:t>experience</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with</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development</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tools</w:t>
      </w:r>
      <w:proofErr w:type="spellEnd"/>
      <w:r w:rsidRPr="003D5176">
        <w:rPr>
          <w:rFonts w:ascii="Times New Roman" w:hAnsi="Times New Roman" w:cs="Times New Roman"/>
          <w:sz w:val="24"/>
          <w:szCs w:val="24"/>
        </w:rPr>
        <w:t xml:space="preserve"> and </w:t>
      </w:r>
      <w:proofErr w:type="spellStart"/>
      <w:r w:rsidRPr="003D5176">
        <w:rPr>
          <w:rFonts w:ascii="Times New Roman" w:hAnsi="Times New Roman" w:cs="Times New Roman"/>
          <w:sz w:val="24"/>
          <w:szCs w:val="24"/>
        </w:rPr>
        <w:t>programming</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languages</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e.g</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Solidity</w:t>
      </w:r>
      <w:proofErr w:type="spellEnd"/>
      <w:r w:rsidRPr="003D5176">
        <w:rPr>
          <w:rFonts w:ascii="Times New Roman" w:hAnsi="Times New Roman" w:cs="Times New Roman"/>
          <w:sz w:val="24"/>
          <w:szCs w:val="24"/>
        </w:rPr>
        <w:t>).</w:t>
      </w:r>
    </w:p>
    <w:p w14:paraId="72EBB020" w14:textId="77777777" w:rsidR="003D5176" w:rsidRPr="003D5176" w:rsidRDefault="003D5176" w:rsidP="003D5176">
      <w:pPr>
        <w:pStyle w:val="ListParagraph"/>
        <w:widowControl/>
        <w:numPr>
          <w:ilvl w:val="0"/>
          <w:numId w:val="39"/>
        </w:numPr>
        <w:autoSpaceDE/>
        <w:autoSpaceDN/>
        <w:spacing w:line="276" w:lineRule="auto"/>
        <w:contextualSpacing/>
        <w:rPr>
          <w:sz w:val="24"/>
          <w:szCs w:val="24"/>
        </w:rPr>
      </w:pPr>
      <w:r w:rsidRPr="003D5176">
        <w:rPr>
          <w:sz w:val="24"/>
          <w:szCs w:val="24"/>
        </w:rPr>
        <w:t>Categories of tools: Frameworks, programming languages, testing tools, and APIs.</w:t>
      </w:r>
    </w:p>
    <w:p w14:paraId="56D0AF3D" w14:textId="77777777" w:rsidR="003D5176" w:rsidRPr="003D5176" w:rsidRDefault="003D5176" w:rsidP="003D5176">
      <w:pPr>
        <w:pStyle w:val="ListParagraph"/>
        <w:widowControl/>
        <w:numPr>
          <w:ilvl w:val="0"/>
          <w:numId w:val="39"/>
        </w:numPr>
        <w:autoSpaceDE/>
        <w:autoSpaceDN/>
        <w:spacing w:line="276" w:lineRule="auto"/>
        <w:contextualSpacing/>
        <w:rPr>
          <w:sz w:val="24"/>
          <w:szCs w:val="24"/>
        </w:rPr>
      </w:pPr>
      <w:r w:rsidRPr="003D5176">
        <w:rPr>
          <w:sz w:val="24"/>
          <w:szCs w:val="24"/>
        </w:rPr>
        <w:t>Overview of the Ethereum platform and its smart contract capabilities.</w:t>
      </w:r>
    </w:p>
    <w:p w14:paraId="1EDF9B7E" w14:textId="77777777" w:rsidR="003D5176" w:rsidRPr="003D5176" w:rsidRDefault="003D5176" w:rsidP="003D5176">
      <w:pPr>
        <w:spacing w:after="0" w:line="276" w:lineRule="auto"/>
        <w:rPr>
          <w:rFonts w:ascii="Times New Roman" w:hAnsi="Times New Roman" w:cs="Times New Roman"/>
        </w:rPr>
      </w:pPr>
      <w:proofErr w:type="spellStart"/>
      <w:r w:rsidRPr="003D5176">
        <w:rPr>
          <w:rFonts w:ascii="Times New Roman" w:hAnsi="Times New Roman" w:cs="Times New Roman"/>
          <w:b/>
          <w:bCs/>
          <w:sz w:val="24"/>
          <w:szCs w:val="24"/>
        </w:rPr>
        <w:t>Week</w:t>
      </w:r>
      <w:proofErr w:type="spellEnd"/>
      <w:r w:rsidRPr="003D5176">
        <w:rPr>
          <w:rFonts w:ascii="Times New Roman" w:hAnsi="Times New Roman" w:cs="Times New Roman"/>
          <w:b/>
          <w:bCs/>
          <w:sz w:val="24"/>
          <w:szCs w:val="24"/>
        </w:rPr>
        <w:t xml:space="preserve"> 10:</w:t>
      </w:r>
      <w:r w:rsidRPr="003D5176">
        <w:rPr>
          <w:rFonts w:ascii="Times New Roman" w:hAnsi="Times New Roman" w:cs="Times New Roman"/>
          <w:sz w:val="24"/>
          <w:szCs w:val="24"/>
        </w:rPr>
        <w:t xml:space="preserve">  </w:t>
      </w:r>
      <w:proofErr w:type="spellStart"/>
      <w:r w:rsidRPr="003D5176">
        <w:rPr>
          <w:rFonts w:ascii="Times New Roman" w:hAnsi="Times New Roman" w:cs="Times New Roman"/>
        </w:rPr>
        <w:t>Cryptocurrencies</w:t>
      </w:r>
      <w:proofErr w:type="spellEnd"/>
      <w:r w:rsidRPr="003D5176">
        <w:rPr>
          <w:rFonts w:ascii="Times New Roman" w:hAnsi="Times New Roman" w:cs="Times New Roman"/>
        </w:rPr>
        <w:t xml:space="preserve"> </w:t>
      </w:r>
      <w:proofErr w:type="spellStart"/>
      <w:r w:rsidRPr="003D5176">
        <w:rPr>
          <w:rFonts w:ascii="Times New Roman" w:hAnsi="Times New Roman" w:cs="Times New Roman"/>
        </w:rPr>
        <w:t>in</w:t>
      </w:r>
      <w:proofErr w:type="spellEnd"/>
      <w:r w:rsidRPr="003D5176">
        <w:rPr>
          <w:rFonts w:ascii="Times New Roman" w:hAnsi="Times New Roman" w:cs="Times New Roman"/>
        </w:rPr>
        <w:t xml:space="preserve"> </w:t>
      </w:r>
      <w:proofErr w:type="spellStart"/>
      <w:r w:rsidRPr="003D5176">
        <w:rPr>
          <w:rFonts w:ascii="Times New Roman" w:hAnsi="Times New Roman" w:cs="Times New Roman"/>
        </w:rPr>
        <w:t>International</w:t>
      </w:r>
      <w:proofErr w:type="spellEnd"/>
      <w:r w:rsidRPr="003D5176">
        <w:rPr>
          <w:rFonts w:ascii="Times New Roman" w:hAnsi="Times New Roman" w:cs="Times New Roman"/>
        </w:rPr>
        <w:t xml:space="preserve"> </w:t>
      </w:r>
      <w:proofErr w:type="spellStart"/>
      <w:r w:rsidRPr="003D5176">
        <w:rPr>
          <w:rFonts w:ascii="Times New Roman" w:hAnsi="Times New Roman" w:cs="Times New Roman"/>
        </w:rPr>
        <w:t>Trade</w:t>
      </w:r>
      <w:proofErr w:type="spellEnd"/>
    </w:p>
    <w:p w14:paraId="035CEC92" w14:textId="77777777" w:rsidR="003D5176" w:rsidRPr="003D5176" w:rsidRDefault="003D5176" w:rsidP="003D5176">
      <w:pPr>
        <w:numPr>
          <w:ilvl w:val="0"/>
          <w:numId w:val="34"/>
        </w:numPr>
        <w:spacing w:after="0" w:line="276" w:lineRule="auto"/>
        <w:rPr>
          <w:rFonts w:ascii="Times New Roman" w:hAnsi="Times New Roman" w:cs="Times New Roman"/>
          <w:sz w:val="24"/>
          <w:szCs w:val="24"/>
        </w:rPr>
      </w:pPr>
      <w:proofErr w:type="spellStart"/>
      <w:r w:rsidRPr="003D5176">
        <w:rPr>
          <w:rFonts w:ascii="Times New Roman" w:hAnsi="Times New Roman" w:cs="Times New Roman"/>
          <w:sz w:val="24"/>
          <w:szCs w:val="24"/>
        </w:rPr>
        <w:t>Overview</w:t>
      </w:r>
      <w:proofErr w:type="spellEnd"/>
      <w:r w:rsidRPr="003D5176">
        <w:rPr>
          <w:rFonts w:ascii="Times New Roman" w:hAnsi="Times New Roman" w:cs="Times New Roman"/>
          <w:sz w:val="24"/>
          <w:szCs w:val="24"/>
        </w:rPr>
        <w:t xml:space="preserve"> of </w:t>
      </w:r>
      <w:proofErr w:type="spellStart"/>
      <w:r w:rsidRPr="003D5176">
        <w:rPr>
          <w:rFonts w:ascii="Times New Roman" w:hAnsi="Times New Roman" w:cs="Times New Roman"/>
          <w:sz w:val="24"/>
          <w:szCs w:val="24"/>
        </w:rPr>
        <w:t>Cryptocurrencies</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Bitcoin</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Ethereum</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Stablecoins</w:t>
      </w:r>
      <w:proofErr w:type="spellEnd"/>
      <w:r w:rsidRPr="003D5176">
        <w:rPr>
          <w:rFonts w:ascii="Times New Roman" w:hAnsi="Times New Roman" w:cs="Times New Roman"/>
          <w:sz w:val="24"/>
          <w:szCs w:val="24"/>
        </w:rPr>
        <w:t>)</w:t>
      </w:r>
    </w:p>
    <w:p w14:paraId="1EEC4E92" w14:textId="77777777" w:rsidR="003D5176" w:rsidRPr="003D5176" w:rsidRDefault="003D5176" w:rsidP="003D5176">
      <w:pPr>
        <w:numPr>
          <w:ilvl w:val="0"/>
          <w:numId w:val="34"/>
        </w:numPr>
        <w:spacing w:after="0" w:line="276" w:lineRule="auto"/>
        <w:rPr>
          <w:rFonts w:ascii="Times New Roman" w:hAnsi="Times New Roman" w:cs="Times New Roman"/>
          <w:sz w:val="24"/>
          <w:szCs w:val="24"/>
        </w:rPr>
      </w:pPr>
      <w:proofErr w:type="spellStart"/>
      <w:r w:rsidRPr="003D5176">
        <w:rPr>
          <w:rFonts w:ascii="Times New Roman" w:hAnsi="Times New Roman" w:cs="Times New Roman"/>
          <w:sz w:val="24"/>
          <w:szCs w:val="24"/>
        </w:rPr>
        <w:t>Cross-Border</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Payments</w:t>
      </w:r>
      <w:proofErr w:type="spellEnd"/>
      <w:r w:rsidRPr="003D5176">
        <w:rPr>
          <w:rFonts w:ascii="Times New Roman" w:hAnsi="Times New Roman" w:cs="Times New Roman"/>
          <w:sz w:val="24"/>
          <w:szCs w:val="24"/>
        </w:rPr>
        <w:t xml:space="preserve"> and </w:t>
      </w:r>
      <w:proofErr w:type="spellStart"/>
      <w:r w:rsidRPr="003D5176">
        <w:rPr>
          <w:rFonts w:ascii="Times New Roman" w:hAnsi="Times New Roman" w:cs="Times New Roman"/>
          <w:sz w:val="24"/>
          <w:szCs w:val="24"/>
        </w:rPr>
        <w:t>Trade</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Finance</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Applications</w:t>
      </w:r>
      <w:proofErr w:type="spellEnd"/>
    </w:p>
    <w:p w14:paraId="6A8EECFC" w14:textId="77777777" w:rsidR="003D5176" w:rsidRPr="003D5176" w:rsidRDefault="003D5176" w:rsidP="003D5176">
      <w:pPr>
        <w:spacing w:after="0" w:line="276" w:lineRule="auto"/>
        <w:rPr>
          <w:rFonts w:ascii="Times New Roman" w:hAnsi="Times New Roman" w:cs="Times New Roman"/>
          <w:sz w:val="24"/>
          <w:szCs w:val="24"/>
        </w:rPr>
      </w:pPr>
      <w:proofErr w:type="spellStart"/>
      <w:r w:rsidRPr="003D5176">
        <w:rPr>
          <w:rFonts w:ascii="Times New Roman" w:hAnsi="Times New Roman" w:cs="Times New Roman"/>
          <w:b/>
          <w:bCs/>
          <w:sz w:val="24"/>
          <w:szCs w:val="24"/>
        </w:rPr>
        <w:t>Week</w:t>
      </w:r>
      <w:proofErr w:type="spellEnd"/>
      <w:r w:rsidRPr="003D5176">
        <w:rPr>
          <w:rFonts w:ascii="Times New Roman" w:hAnsi="Times New Roman" w:cs="Times New Roman"/>
          <w:b/>
          <w:bCs/>
          <w:sz w:val="24"/>
          <w:szCs w:val="24"/>
        </w:rPr>
        <w:t xml:space="preserve"> 11:</w:t>
      </w:r>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Ethical</w:t>
      </w:r>
      <w:proofErr w:type="spellEnd"/>
      <w:r w:rsidRPr="003D5176">
        <w:rPr>
          <w:rFonts w:ascii="Times New Roman" w:hAnsi="Times New Roman" w:cs="Times New Roman"/>
          <w:sz w:val="24"/>
          <w:szCs w:val="24"/>
        </w:rPr>
        <w:t xml:space="preserve"> and </w:t>
      </w:r>
      <w:proofErr w:type="spellStart"/>
      <w:r w:rsidRPr="003D5176">
        <w:rPr>
          <w:rFonts w:ascii="Times New Roman" w:hAnsi="Times New Roman" w:cs="Times New Roman"/>
          <w:sz w:val="24"/>
          <w:szCs w:val="24"/>
        </w:rPr>
        <w:t>Regulatory</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Issues</w:t>
      </w:r>
      <w:proofErr w:type="spellEnd"/>
      <w:r w:rsidRPr="003D5176">
        <w:rPr>
          <w:rFonts w:ascii="Times New Roman" w:hAnsi="Times New Roman" w:cs="Times New Roman"/>
          <w:sz w:val="24"/>
          <w:szCs w:val="24"/>
        </w:rPr>
        <w:br/>
      </w:r>
      <w:proofErr w:type="spellStart"/>
      <w:r w:rsidRPr="003D5176">
        <w:rPr>
          <w:rFonts w:ascii="Times New Roman" w:hAnsi="Times New Roman" w:cs="Times New Roman"/>
          <w:sz w:val="24"/>
          <w:szCs w:val="24"/>
        </w:rPr>
        <w:t>Legal</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frameworks</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privacy</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concerns</w:t>
      </w:r>
      <w:proofErr w:type="spellEnd"/>
      <w:r w:rsidRPr="003D5176">
        <w:rPr>
          <w:rFonts w:ascii="Times New Roman" w:hAnsi="Times New Roman" w:cs="Times New Roman"/>
          <w:sz w:val="24"/>
          <w:szCs w:val="24"/>
        </w:rPr>
        <w:t xml:space="preserve">, and </w:t>
      </w:r>
      <w:proofErr w:type="spellStart"/>
      <w:r w:rsidRPr="003D5176">
        <w:rPr>
          <w:rFonts w:ascii="Times New Roman" w:hAnsi="Times New Roman" w:cs="Times New Roman"/>
          <w:sz w:val="24"/>
          <w:szCs w:val="24"/>
        </w:rPr>
        <w:t>societal</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impact</w:t>
      </w:r>
      <w:proofErr w:type="spellEnd"/>
      <w:r w:rsidRPr="003D5176">
        <w:rPr>
          <w:rFonts w:ascii="Times New Roman" w:hAnsi="Times New Roman" w:cs="Times New Roman"/>
          <w:sz w:val="24"/>
          <w:szCs w:val="24"/>
        </w:rPr>
        <w:t>.</w:t>
      </w:r>
    </w:p>
    <w:p w14:paraId="0826775C" w14:textId="77777777" w:rsidR="003D5176" w:rsidRPr="003D5176" w:rsidRDefault="003D5176" w:rsidP="003D5176">
      <w:pPr>
        <w:spacing w:after="0" w:line="276" w:lineRule="auto"/>
        <w:rPr>
          <w:rFonts w:ascii="Times New Roman" w:hAnsi="Times New Roman" w:cs="Times New Roman"/>
          <w:sz w:val="24"/>
          <w:szCs w:val="24"/>
        </w:rPr>
      </w:pPr>
      <w:proofErr w:type="spellStart"/>
      <w:r w:rsidRPr="003D5176">
        <w:rPr>
          <w:rFonts w:ascii="Times New Roman" w:hAnsi="Times New Roman" w:cs="Times New Roman"/>
          <w:b/>
          <w:bCs/>
          <w:sz w:val="24"/>
          <w:szCs w:val="24"/>
        </w:rPr>
        <w:t>Week</w:t>
      </w:r>
      <w:proofErr w:type="spellEnd"/>
      <w:r w:rsidRPr="003D5176">
        <w:rPr>
          <w:rFonts w:ascii="Times New Roman" w:hAnsi="Times New Roman" w:cs="Times New Roman"/>
          <w:b/>
          <w:bCs/>
          <w:sz w:val="24"/>
          <w:szCs w:val="24"/>
        </w:rPr>
        <w:t xml:space="preserve"> 12:</w:t>
      </w:r>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Blockchain</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in</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Emerging</w:t>
      </w:r>
      <w:proofErr w:type="spellEnd"/>
      <w:r w:rsidRPr="003D5176">
        <w:rPr>
          <w:rFonts w:ascii="Times New Roman" w:hAnsi="Times New Roman" w:cs="Times New Roman"/>
          <w:sz w:val="24"/>
          <w:szCs w:val="24"/>
        </w:rPr>
        <w:t xml:space="preserve"> Technologies</w:t>
      </w:r>
      <w:r w:rsidRPr="003D5176">
        <w:rPr>
          <w:rFonts w:ascii="Times New Roman" w:hAnsi="Times New Roman" w:cs="Times New Roman"/>
          <w:sz w:val="24"/>
          <w:szCs w:val="24"/>
        </w:rPr>
        <w:br/>
      </w:r>
      <w:proofErr w:type="spellStart"/>
      <w:r w:rsidRPr="003D5176">
        <w:rPr>
          <w:rFonts w:ascii="Times New Roman" w:hAnsi="Times New Roman" w:cs="Times New Roman"/>
          <w:sz w:val="24"/>
          <w:szCs w:val="24"/>
        </w:rPr>
        <w:t>Integration</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with</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IoT</w:t>
      </w:r>
      <w:proofErr w:type="spellEnd"/>
      <w:r w:rsidRPr="003D5176">
        <w:rPr>
          <w:rFonts w:ascii="Times New Roman" w:hAnsi="Times New Roman" w:cs="Times New Roman"/>
          <w:sz w:val="24"/>
          <w:szCs w:val="24"/>
        </w:rPr>
        <w:t xml:space="preserve">, AI, and </w:t>
      </w:r>
      <w:proofErr w:type="spellStart"/>
      <w:r w:rsidRPr="003D5176">
        <w:rPr>
          <w:rFonts w:ascii="Times New Roman" w:hAnsi="Times New Roman" w:cs="Times New Roman"/>
          <w:sz w:val="24"/>
          <w:szCs w:val="24"/>
        </w:rPr>
        <w:t>Big</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Data</w:t>
      </w:r>
      <w:proofErr w:type="spellEnd"/>
      <w:r w:rsidRPr="003D5176">
        <w:rPr>
          <w:rFonts w:ascii="Times New Roman" w:hAnsi="Times New Roman" w:cs="Times New Roman"/>
          <w:sz w:val="24"/>
          <w:szCs w:val="24"/>
        </w:rPr>
        <w:t>.</w:t>
      </w:r>
    </w:p>
    <w:p w14:paraId="46BDC8E8" w14:textId="77777777" w:rsidR="003D5176" w:rsidRPr="003D5176" w:rsidRDefault="003D5176" w:rsidP="003D5176">
      <w:pPr>
        <w:pStyle w:val="ListParagraph"/>
        <w:widowControl/>
        <w:numPr>
          <w:ilvl w:val="0"/>
          <w:numId w:val="35"/>
        </w:numPr>
        <w:autoSpaceDE/>
        <w:autoSpaceDN/>
        <w:spacing w:line="276" w:lineRule="auto"/>
        <w:contextualSpacing/>
        <w:rPr>
          <w:sz w:val="24"/>
          <w:szCs w:val="24"/>
        </w:rPr>
      </w:pPr>
      <w:r w:rsidRPr="003D5176">
        <w:rPr>
          <w:sz w:val="24"/>
          <w:szCs w:val="24"/>
        </w:rPr>
        <w:t>Application on Customs Services.</w:t>
      </w:r>
    </w:p>
    <w:p w14:paraId="79D146DE" w14:textId="77777777" w:rsidR="003D5176" w:rsidRPr="003D5176" w:rsidRDefault="003D5176" w:rsidP="003D5176">
      <w:pPr>
        <w:pStyle w:val="ListParagraph"/>
        <w:widowControl/>
        <w:numPr>
          <w:ilvl w:val="0"/>
          <w:numId w:val="35"/>
        </w:numPr>
        <w:autoSpaceDE/>
        <w:autoSpaceDN/>
        <w:spacing w:line="276" w:lineRule="auto"/>
        <w:contextualSpacing/>
        <w:rPr>
          <w:sz w:val="24"/>
          <w:szCs w:val="24"/>
        </w:rPr>
      </w:pPr>
      <w:r w:rsidRPr="003D5176">
        <w:rPr>
          <w:sz w:val="24"/>
          <w:szCs w:val="24"/>
        </w:rPr>
        <w:t>Enhancing Efficiency and Reducing Fraud in Customs Operations</w:t>
      </w:r>
    </w:p>
    <w:p w14:paraId="6C98A3A3" w14:textId="77777777" w:rsidR="003D5176" w:rsidRPr="003D5176" w:rsidRDefault="003D5176" w:rsidP="003D5176">
      <w:pPr>
        <w:pStyle w:val="ListParagraph"/>
        <w:widowControl/>
        <w:numPr>
          <w:ilvl w:val="0"/>
          <w:numId w:val="35"/>
        </w:numPr>
        <w:autoSpaceDE/>
        <w:autoSpaceDN/>
        <w:spacing w:line="276" w:lineRule="auto"/>
        <w:contextualSpacing/>
        <w:rPr>
          <w:sz w:val="24"/>
          <w:szCs w:val="24"/>
        </w:rPr>
      </w:pPr>
      <w:r w:rsidRPr="003D5176">
        <w:rPr>
          <w:sz w:val="24"/>
          <w:szCs w:val="24"/>
        </w:rPr>
        <w:t>Use Cases in Trade Facilitation and Compliance</w:t>
      </w:r>
    </w:p>
    <w:p w14:paraId="36CAA11F" w14:textId="77777777" w:rsidR="003D5176" w:rsidRPr="003D5176" w:rsidRDefault="003D5176" w:rsidP="003D5176">
      <w:pPr>
        <w:spacing w:after="0" w:line="276" w:lineRule="auto"/>
        <w:rPr>
          <w:rFonts w:ascii="Times New Roman" w:hAnsi="Times New Roman" w:cs="Times New Roman"/>
          <w:sz w:val="24"/>
          <w:szCs w:val="24"/>
        </w:rPr>
      </w:pPr>
      <w:proofErr w:type="spellStart"/>
      <w:r w:rsidRPr="003D5176">
        <w:rPr>
          <w:rFonts w:ascii="Times New Roman" w:hAnsi="Times New Roman" w:cs="Times New Roman"/>
          <w:b/>
          <w:bCs/>
          <w:sz w:val="24"/>
          <w:szCs w:val="24"/>
        </w:rPr>
        <w:t>Week</w:t>
      </w:r>
      <w:proofErr w:type="spellEnd"/>
      <w:r w:rsidRPr="003D5176">
        <w:rPr>
          <w:rFonts w:ascii="Times New Roman" w:hAnsi="Times New Roman" w:cs="Times New Roman"/>
          <w:b/>
          <w:bCs/>
          <w:sz w:val="24"/>
          <w:szCs w:val="24"/>
        </w:rPr>
        <w:t xml:space="preserve"> 13:</w:t>
      </w:r>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Challenges</w:t>
      </w:r>
      <w:proofErr w:type="spellEnd"/>
      <w:r w:rsidRPr="003D5176">
        <w:rPr>
          <w:rFonts w:ascii="Times New Roman" w:hAnsi="Times New Roman" w:cs="Times New Roman"/>
          <w:sz w:val="24"/>
          <w:szCs w:val="24"/>
        </w:rPr>
        <w:t xml:space="preserve"> and </w:t>
      </w:r>
      <w:proofErr w:type="spellStart"/>
      <w:r w:rsidRPr="003D5176">
        <w:rPr>
          <w:rFonts w:ascii="Times New Roman" w:hAnsi="Times New Roman" w:cs="Times New Roman"/>
          <w:sz w:val="24"/>
          <w:szCs w:val="24"/>
        </w:rPr>
        <w:t>Future</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Trends</w:t>
      </w:r>
      <w:proofErr w:type="spellEnd"/>
    </w:p>
    <w:p w14:paraId="1693F450" w14:textId="77777777" w:rsidR="003D5176" w:rsidRPr="003D5176" w:rsidRDefault="003D5176" w:rsidP="003D5176">
      <w:pPr>
        <w:numPr>
          <w:ilvl w:val="0"/>
          <w:numId w:val="36"/>
        </w:numPr>
        <w:spacing w:after="0" w:line="276" w:lineRule="auto"/>
        <w:rPr>
          <w:rFonts w:ascii="Times New Roman" w:hAnsi="Times New Roman" w:cs="Times New Roman"/>
          <w:sz w:val="24"/>
          <w:szCs w:val="24"/>
        </w:rPr>
      </w:pPr>
      <w:proofErr w:type="spellStart"/>
      <w:r w:rsidRPr="003D5176">
        <w:rPr>
          <w:rFonts w:ascii="Times New Roman" w:hAnsi="Times New Roman" w:cs="Times New Roman"/>
          <w:sz w:val="24"/>
          <w:szCs w:val="24"/>
        </w:rPr>
        <w:t>Legal</w:t>
      </w:r>
      <w:proofErr w:type="spellEnd"/>
      <w:r w:rsidRPr="003D5176">
        <w:rPr>
          <w:rFonts w:ascii="Times New Roman" w:hAnsi="Times New Roman" w:cs="Times New Roman"/>
          <w:sz w:val="24"/>
          <w:szCs w:val="24"/>
        </w:rPr>
        <w:t xml:space="preserve"> and </w:t>
      </w:r>
      <w:proofErr w:type="spellStart"/>
      <w:r w:rsidRPr="003D5176">
        <w:rPr>
          <w:rFonts w:ascii="Times New Roman" w:hAnsi="Times New Roman" w:cs="Times New Roman"/>
          <w:sz w:val="24"/>
          <w:szCs w:val="24"/>
        </w:rPr>
        <w:t>Regulatory</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Issues</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in</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Blockchain</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Adoption</w:t>
      </w:r>
      <w:proofErr w:type="spellEnd"/>
    </w:p>
    <w:p w14:paraId="45105091" w14:textId="77777777" w:rsidR="003D5176" w:rsidRPr="003D5176" w:rsidRDefault="003D5176" w:rsidP="003D5176">
      <w:pPr>
        <w:numPr>
          <w:ilvl w:val="0"/>
          <w:numId w:val="36"/>
        </w:numPr>
        <w:spacing w:after="0" w:line="276" w:lineRule="auto"/>
        <w:rPr>
          <w:rFonts w:ascii="Times New Roman" w:hAnsi="Times New Roman" w:cs="Times New Roman"/>
          <w:sz w:val="24"/>
          <w:szCs w:val="24"/>
        </w:rPr>
      </w:pPr>
      <w:proofErr w:type="spellStart"/>
      <w:r w:rsidRPr="003D5176">
        <w:rPr>
          <w:rFonts w:ascii="Times New Roman" w:hAnsi="Times New Roman" w:cs="Times New Roman"/>
          <w:sz w:val="24"/>
          <w:szCs w:val="24"/>
        </w:rPr>
        <w:t>Emerging</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Trends</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Central</w:t>
      </w:r>
      <w:proofErr w:type="spellEnd"/>
      <w:r w:rsidRPr="003D5176">
        <w:rPr>
          <w:rFonts w:ascii="Times New Roman" w:hAnsi="Times New Roman" w:cs="Times New Roman"/>
          <w:sz w:val="24"/>
          <w:szCs w:val="24"/>
        </w:rPr>
        <w:t xml:space="preserve"> Bank </w:t>
      </w:r>
      <w:proofErr w:type="spellStart"/>
      <w:r w:rsidRPr="003D5176">
        <w:rPr>
          <w:rFonts w:ascii="Times New Roman" w:hAnsi="Times New Roman" w:cs="Times New Roman"/>
          <w:sz w:val="24"/>
          <w:szCs w:val="24"/>
        </w:rPr>
        <w:t>Digital</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Currencies</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CBDCs</w:t>
      </w:r>
      <w:proofErr w:type="spellEnd"/>
      <w:r w:rsidRPr="003D5176">
        <w:rPr>
          <w:rFonts w:ascii="Times New Roman" w:hAnsi="Times New Roman" w:cs="Times New Roman"/>
          <w:sz w:val="24"/>
          <w:szCs w:val="24"/>
        </w:rPr>
        <w:t xml:space="preserve">) and </w:t>
      </w:r>
      <w:proofErr w:type="spellStart"/>
      <w:r w:rsidRPr="003D5176">
        <w:rPr>
          <w:rFonts w:ascii="Times New Roman" w:hAnsi="Times New Roman" w:cs="Times New Roman"/>
          <w:sz w:val="24"/>
          <w:szCs w:val="24"/>
        </w:rPr>
        <w:t>DeFi</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in</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Trade</w:t>
      </w:r>
      <w:proofErr w:type="spellEnd"/>
    </w:p>
    <w:p w14:paraId="1DEFAAA9" w14:textId="77777777" w:rsidR="003D5176" w:rsidRPr="003D5176" w:rsidRDefault="003D5176" w:rsidP="003D5176">
      <w:pPr>
        <w:spacing w:after="0" w:line="276" w:lineRule="auto"/>
        <w:rPr>
          <w:rFonts w:ascii="Times New Roman" w:hAnsi="Times New Roman" w:cs="Times New Roman"/>
          <w:sz w:val="24"/>
          <w:szCs w:val="24"/>
        </w:rPr>
      </w:pPr>
      <w:proofErr w:type="spellStart"/>
      <w:r w:rsidRPr="003D5176">
        <w:rPr>
          <w:rFonts w:ascii="Times New Roman" w:hAnsi="Times New Roman" w:cs="Times New Roman"/>
          <w:b/>
          <w:bCs/>
          <w:sz w:val="24"/>
          <w:szCs w:val="24"/>
        </w:rPr>
        <w:t>Week</w:t>
      </w:r>
      <w:proofErr w:type="spellEnd"/>
      <w:r w:rsidRPr="003D5176">
        <w:rPr>
          <w:rFonts w:ascii="Times New Roman" w:hAnsi="Times New Roman" w:cs="Times New Roman"/>
          <w:b/>
          <w:bCs/>
          <w:sz w:val="24"/>
          <w:szCs w:val="24"/>
        </w:rPr>
        <w:t xml:space="preserve"> 14:</w:t>
      </w:r>
      <w:r w:rsidRPr="003D5176">
        <w:rPr>
          <w:rFonts w:ascii="Times New Roman" w:hAnsi="Times New Roman" w:cs="Times New Roman"/>
          <w:sz w:val="24"/>
          <w:szCs w:val="24"/>
        </w:rPr>
        <w:t xml:space="preserve"> Final Project </w:t>
      </w:r>
      <w:proofErr w:type="spellStart"/>
      <w:r w:rsidRPr="003D5176">
        <w:rPr>
          <w:rFonts w:ascii="Times New Roman" w:hAnsi="Times New Roman" w:cs="Times New Roman"/>
          <w:sz w:val="24"/>
          <w:szCs w:val="24"/>
        </w:rPr>
        <w:t>Workshop</w:t>
      </w:r>
      <w:proofErr w:type="spellEnd"/>
      <w:r w:rsidRPr="003D5176">
        <w:rPr>
          <w:rFonts w:ascii="Times New Roman" w:hAnsi="Times New Roman" w:cs="Times New Roman"/>
          <w:sz w:val="24"/>
          <w:szCs w:val="24"/>
        </w:rPr>
        <w:br/>
      </w:r>
      <w:proofErr w:type="spellStart"/>
      <w:r w:rsidRPr="003D5176">
        <w:rPr>
          <w:rFonts w:ascii="Times New Roman" w:hAnsi="Times New Roman" w:cs="Times New Roman"/>
          <w:sz w:val="24"/>
          <w:szCs w:val="24"/>
        </w:rPr>
        <w:t>Guided</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session</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to</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work</w:t>
      </w:r>
      <w:proofErr w:type="spellEnd"/>
      <w:r w:rsidRPr="003D5176">
        <w:rPr>
          <w:rFonts w:ascii="Times New Roman" w:hAnsi="Times New Roman" w:cs="Times New Roman"/>
          <w:sz w:val="24"/>
          <w:szCs w:val="24"/>
        </w:rPr>
        <w:t xml:space="preserve"> on </w:t>
      </w:r>
      <w:proofErr w:type="spellStart"/>
      <w:r w:rsidRPr="003D5176">
        <w:rPr>
          <w:rFonts w:ascii="Times New Roman" w:hAnsi="Times New Roman" w:cs="Times New Roman"/>
          <w:sz w:val="24"/>
          <w:szCs w:val="24"/>
        </w:rPr>
        <w:t>the</w:t>
      </w:r>
      <w:proofErr w:type="spellEnd"/>
      <w:r w:rsidRPr="003D5176">
        <w:rPr>
          <w:rFonts w:ascii="Times New Roman" w:hAnsi="Times New Roman" w:cs="Times New Roman"/>
          <w:sz w:val="24"/>
          <w:szCs w:val="24"/>
        </w:rPr>
        <w:t xml:space="preserve"> final </w:t>
      </w:r>
      <w:proofErr w:type="spellStart"/>
      <w:r w:rsidRPr="003D5176">
        <w:rPr>
          <w:rFonts w:ascii="Times New Roman" w:hAnsi="Times New Roman" w:cs="Times New Roman"/>
          <w:sz w:val="24"/>
          <w:szCs w:val="24"/>
        </w:rPr>
        <w:t>project</w:t>
      </w:r>
      <w:proofErr w:type="spellEnd"/>
      <w:r w:rsidRPr="003D5176">
        <w:rPr>
          <w:rFonts w:ascii="Times New Roman" w:hAnsi="Times New Roman" w:cs="Times New Roman"/>
          <w:sz w:val="24"/>
          <w:szCs w:val="24"/>
        </w:rPr>
        <w:t>.</w:t>
      </w:r>
    </w:p>
    <w:p w14:paraId="0E72E306" w14:textId="77777777" w:rsidR="003D5176" w:rsidRPr="003D5176" w:rsidRDefault="003D5176" w:rsidP="003D5176">
      <w:pPr>
        <w:spacing w:after="0" w:line="276" w:lineRule="auto"/>
        <w:rPr>
          <w:rFonts w:ascii="Times New Roman" w:hAnsi="Times New Roman" w:cs="Times New Roman"/>
          <w:sz w:val="24"/>
          <w:szCs w:val="24"/>
        </w:rPr>
      </w:pPr>
      <w:proofErr w:type="spellStart"/>
      <w:r w:rsidRPr="003D5176">
        <w:rPr>
          <w:rFonts w:ascii="Times New Roman" w:hAnsi="Times New Roman" w:cs="Times New Roman"/>
          <w:b/>
          <w:bCs/>
          <w:sz w:val="24"/>
          <w:szCs w:val="24"/>
        </w:rPr>
        <w:t>Week</w:t>
      </w:r>
      <w:proofErr w:type="spellEnd"/>
      <w:r w:rsidRPr="003D5176">
        <w:rPr>
          <w:rFonts w:ascii="Times New Roman" w:hAnsi="Times New Roman" w:cs="Times New Roman"/>
          <w:b/>
          <w:bCs/>
          <w:sz w:val="24"/>
          <w:szCs w:val="24"/>
        </w:rPr>
        <w:t xml:space="preserve"> 15:</w:t>
      </w:r>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Presentation</w:t>
      </w:r>
      <w:proofErr w:type="spellEnd"/>
      <w:r w:rsidRPr="003D5176">
        <w:rPr>
          <w:rFonts w:ascii="Times New Roman" w:hAnsi="Times New Roman" w:cs="Times New Roman"/>
          <w:sz w:val="24"/>
          <w:szCs w:val="24"/>
        </w:rPr>
        <w:t xml:space="preserve"> and </w:t>
      </w:r>
      <w:proofErr w:type="spellStart"/>
      <w:r w:rsidRPr="003D5176">
        <w:rPr>
          <w:rFonts w:ascii="Times New Roman" w:hAnsi="Times New Roman" w:cs="Times New Roman"/>
          <w:sz w:val="24"/>
          <w:szCs w:val="24"/>
        </w:rPr>
        <w:t>Review</w:t>
      </w:r>
      <w:proofErr w:type="spellEnd"/>
      <w:r w:rsidRPr="003D5176">
        <w:rPr>
          <w:rFonts w:ascii="Times New Roman" w:hAnsi="Times New Roman" w:cs="Times New Roman"/>
          <w:sz w:val="24"/>
          <w:szCs w:val="24"/>
        </w:rPr>
        <w:br/>
      </w:r>
      <w:proofErr w:type="spellStart"/>
      <w:r w:rsidRPr="003D5176">
        <w:rPr>
          <w:rFonts w:ascii="Times New Roman" w:hAnsi="Times New Roman" w:cs="Times New Roman"/>
          <w:sz w:val="24"/>
          <w:szCs w:val="24"/>
        </w:rPr>
        <w:t>Student</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presentations</w:t>
      </w:r>
      <w:proofErr w:type="spellEnd"/>
      <w:r w:rsidRPr="003D5176">
        <w:rPr>
          <w:rFonts w:ascii="Times New Roman" w:hAnsi="Times New Roman" w:cs="Times New Roman"/>
          <w:sz w:val="24"/>
          <w:szCs w:val="24"/>
        </w:rPr>
        <w:t xml:space="preserve"> and </w:t>
      </w:r>
      <w:proofErr w:type="spellStart"/>
      <w:r w:rsidRPr="003D5176">
        <w:rPr>
          <w:rFonts w:ascii="Times New Roman" w:hAnsi="Times New Roman" w:cs="Times New Roman"/>
          <w:sz w:val="24"/>
          <w:szCs w:val="24"/>
        </w:rPr>
        <w:t>course</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wrap-up</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Comprehensive</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evaluation</w:t>
      </w:r>
      <w:proofErr w:type="spellEnd"/>
      <w:r w:rsidRPr="003D5176">
        <w:rPr>
          <w:rFonts w:ascii="Times New Roman" w:hAnsi="Times New Roman" w:cs="Times New Roman"/>
          <w:sz w:val="24"/>
          <w:szCs w:val="24"/>
        </w:rPr>
        <w:t xml:space="preserve"> of </w:t>
      </w:r>
      <w:proofErr w:type="spellStart"/>
      <w:r w:rsidRPr="003D5176">
        <w:rPr>
          <w:rFonts w:ascii="Times New Roman" w:hAnsi="Times New Roman" w:cs="Times New Roman"/>
          <w:sz w:val="24"/>
          <w:szCs w:val="24"/>
        </w:rPr>
        <w:t>all</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topics</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covered</w:t>
      </w:r>
      <w:proofErr w:type="spellEnd"/>
      <w:r w:rsidRPr="003D5176">
        <w:rPr>
          <w:rFonts w:ascii="Times New Roman" w:hAnsi="Times New Roman" w:cs="Times New Roman"/>
          <w:sz w:val="24"/>
          <w:szCs w:val="24"/>
        </w:rPr>
        <w:t>.</w:t>
      </w:r>
    </w:p>
    <w:p w14:paraId="687C178C" w14:textId="2C1502F9" w:rsidR="003D5176" w:rsidRPr="003D5176" w:rsidRDefault="003D5176" w:rsidP="003D5176">
      <w:pPr>
        <w:spacing w:after="0" w:line="276" w:lineRule="auto"/>
        <w:rPr>
          <w:rFonts w:ascii="Times New Roman" w:hAnsi="Times New Roman" w:cs="Times New Roman"/>
          <w:sz w:val="24"/>
          <w:szCs w:val="24"/>
        </w:rPr>
      </w:pPr>
      <w:proofErr w:type="spellStart"/>
      <w:r w:rsidRPr="003D5176">
        <w:rPr>
          <w:rFonts w:ascii="Times New Roman" w:hAnsi="Times New Roman" w:cs="Times New Roman"/>
          <w:b/>
          <w:bCs/>
          <w:sz w:val="24"/>
          <w:szCs w:val="24"/>
        </w:rPr>
        <w:t>Week</w:t>
      </w:r>
      <w:proofErr w:type="spellEnd"/>
      <w:r w:rsidRPr="003D5176">
        <w:rPr>
          <w:rFonts w:ascii="Times New Roman" w:hAnsi="Times New Roman" w:cs="Times New Roman"/>
          <w:b/>
          <w:bCs/>
          <w:sz w:val="24"/>
          <w:szCs w:val="24"/>
        </w:rPr>
        <w:t xml:space="preserve"> 15:</w:t>
      </w:r>
      <w:r w:rsidRPr="003D5176">
        <w:rPr>
          <w:rFonts w:ascii="Times New Roman" w:hAnsi="Times New Roman" w:cs="Times New Roman"/>
          <w:sz w:val="24"/>
          <w:szCs w:val="24"/>
        </w:rPr>
        <w:t xml:space="preserve"> Final </w:t>
      </w:r>
      <w:proofErr w:type="spellStart"/>
      <w:r w:rsidRPr="003D5176">
        <w:rPr>
          <w:rFonts w:ascii="Times New Roman" w:hAnsi="Times New Roman" w:cs="Times New Roman"/>
          <w:sz w:val="24"/>
          <w:szCs w:val="24"/>
        </w:rPr>
        <w:t>Exam</w:t>
      </w:r>
      <w:proofErr w:type="spellEnd"/>
      <w:r w:rsidRPr="003D5176">
        <w:rPr>
          <w:rFonts w:ascii="Times New Roman" w:hAnsi="Times New Roman" w:cs="Times New Roman"/>
          <w:sz w:val="24"/>
          <w:szCs w:val="24"/>
        </w:rPr>
        <w:br/>
      </w:r>
    </w:p>
    <w:p w14:paraId="7BA042CD" w14:textId="77777777" w:rsidR="003D5176" w:rsidRPr="003D5176" w:rsidRDefault="003D5176" w:rsidP="003D5176">
      <w:pPr>
        <w:spacing w:after="0" w:line="276" w:lineRule="auto"/>
        <w:rPr>
          <w:rFonts w:ascii="Times New Roman" w:hAnsi="Times New Roman" w:cs="Times New Roman"/>
          <w:sz w:val="24"/>
          <w:szCs w:val="24"/>
        </w:rPr>
      </w:pPr>
      <w:proofErr w:type="spellStart"/>
      <w:r w:rsidRPr="003D5176">
        <w:rPr>
          <w:rFonts w:ascii="Times New Roman" w:hAnsi="Times New Roman" w:cs="Times New Roman"/>
          <w:b/>
          <w:bCs/>
          <w:sz w:val="24"/>
          <w:szCs w:val="24"/>
        </w:rPr>
        <w:t>Assignments</w:t>
      </w:r>
      <w:proofErr w:type="spellEnd"/>
      <w:r w:rsidRPr="003D5176">
        <w:rPr>
          <w:rFonts w:ascii="Times New Roman" w:hAnsi="Times New Roman" w:cs="Times New Roman"/>
          <w:sz w:val="24"/>
          <w:szCs w:val="24"/>
        </w:rPr>
        <w:t xml:space="preserve"> (10 </w:t>
      </w:r>
      <w:proofErr w:type="spellStart"/>
      <w:r w:rsidRPr="003D5176">
        <w:rPr>
          <w:rFonts w:ascii="Times New Roman" w:hAnsi="Times New Roman" w:cs="Times New Roman"/>
          <w:sz w:val="24"/>
          <w:szCs w:val="24"/>
        </w:rPr>
        <w:t>points</w:t>
      </w:r>
      <w:proofErr w:type="spellEnd"/>
      <w:r w:rsidRPr="003D5176">
        <w:rPr>
          <w:rFonts w:ascii="Times New Roman" w:hAnsi="Times New Roman" w:cs="Times New Roman"/>
          <w:sz w:val="24"/>
          <w:szCs w:val="24"/>
        </w:rPr>
        <w:t xml:space="preserve">): A </w:t>
      </w:r>
      <w:proofErr w:type="spellStart"/>
      <w:r w:rsidRPr="003D5176">
        <w:rPr>
          <w:rFonts w:ascii="Times New Roman" w:hAnsi="Times New Roman" w:cs="Times New Roman"/>
          <w:sz w:val="24"/>
          <w:szCs w:val="24"/>
        </w:rPr>
        <w:t>project</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or</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report</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related</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to</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blockchain</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applications</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Assignments</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will</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involve</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theoretical</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questions</w:t>
      </w:r>
      <w:proofErr w:type="spellEnd"/>
      <w:r w:rsidRPr="003D5176">
        <w:rPr>
          <w:rFonts w:ascii="Times New Roman" w:hAnsi="Times New Roman" w:cs="Times New Roman"/>
          <w:sz w:val="24"/>
          <w:szCs w:val="24"/>
        </w:rPr>
        <w:t xml:space="preserve"> and </w:t>
      </w:r>
      <w:proofErr w:type="spellStart"/>
      <w:r w:rsidRPr="003D5176">
        <w:rPr>
          <w:rFonts w:ascii="Times New Roman" w:hAnsi="Times New Roman" w:cs="Times New Roman"/>
          <w:sz w:val="24"/>
          <w:szCs w:val="24"/>
        </w:rPr>
        <w:t>practical</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exercises</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related</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to</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blockchain</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implementation</w:t>
      </w:r>
      <w:proofErr w:type="spellEnd"/>
      <w:r w:rsidRPr="003D5176">
        <w:rPr>
          <w:rFonts w:ascii="Times New Roman" w:hAnsi="Times New Roman" w:cs="Times New Roman"/>
          <w:sz w:val="24"/>
          <w:szCs w:val="24"/>
        </w:rPr>
        <w:t xml:space="preserve"> and </w:t>
      </w:r>
      <w:proofErr w:type="spellStart"/>
      <w:r w:rsidRPr="003D5176">
        <w:rPr>
          <w:rFonts w:ascii="Times New Roman" w:hAnsi="Times New Roman" w:cs="Times New Roman"/>
          <w:sz w:val="24"/>
          <w:szCs w:val="24"/>
        </w:rPr>
        <w:t>evaluation</w:t>
      </w:r>
      <w:proofErr w:type="spellEnd"/>
      <w:r w:rsidRPr="003D5176">
        <w:rPr>
          <w:rFonts w:ascii="Times New Roman" w:hAnsi="Times New Roman" w:cs="Times New Roman"/>
          <w:sz w:val="24"/>
          <w:szCs w:val="24"/>
        </w:rPr>
        <w:t>.</w:t>
      </w:r>
    </w:p>
    <w:p w14:paraId="4E2FB6B8" w14:textId="77777777" w:rsidR="003D5176" w:rsidRPr="003D5176" w:rsidRDefault="003D5176" w:rsidP="003D5176">
      <w:pPr>
        <w:spacing w:after="0" w:line="276" w:lineRule="auto"/>
        <w:rPr>
          <w:rFonts w:ascii="Times New Roman" w:hAnsi="Times New Roman" w:cs="Times New Roman"/>
          <w:sz w:val="24"/>
          <w:szCs w:val="24"/>
        </w:rPr>
      </w:pPr>
      <w:proofErr w:type="spellStart"/>
      <w:r w:rsidRPr="003D5176">
        <w:rPr>
          <w:rFonts w:ascii="Times New Roman" w:hAnsi="Times New Roman" w:cs="Times New Roman"/>
          <w:b/>
          <w:bCs/>
          <w:sz w:val="24"/>
          <w:szCs w:val="24"/>
        </w:rPr>
        <w:t>Attendance</w:t>
      </w:r>
      <w:proofErr w:type="spellEnd"/>
      <w:r w:rsidRPr="003D5176">
        <w:rPr>
          <w:rFonts w:ascii="Times New Roman" w:hAnsi="Times New Roman" w:cs="Times New Roman"/>
          <w:b/>
          <w:bCs/>
          <w:sz w:val="24"/>
          <w:szCs w:val="24"/>
        </w:rPr>
        <w:t xml:space="preserve"> and </w:t>
      </w:r>
      <w:proofErr w:type="spellStart"/>
      <w:r w:rsidRPr="003D5176">
        <w:rPr>
          <w:rFonts w:ascii="Times New Roman" w:hAnsi="Times New Roman" w:cs="Times New Roman"/>
          <w:b/>
          <w:bCs/>
          <w:sz w:val="24"/>
          <w:szCs w:val="24"/>
        </w:rPr>
        <w:t>Participation</w:t>
      </w:r>
      <w:proofErr w:type="spellEnd"/>
      <w:r w:rsidRPr="003D5176">
        <w:rPr>
          <w:rFonts w:ascii="Times New Roman" w:hAnsi="Times New Roman" w:cs="Times New Roman"/>
          <w:sz w:val="24"/>
          <w:szCs w:val="24"/>
        </w:rPr>
        <w:t xml:space="preserve"> (10 </w:t>
      </w:r>
      <w:proofErr w:type="spellStart"/>
      <w:r w:rsidRPr="003D5176">
        <w:rPr>
          <w:rFonts w:ascii="Times New Roman" w:hAnsi="Times New Roman" w:cs="Times New Roman"/>
          <w:sz w:val="24"/>
          <w:szCs w:val="24"/>
        </w:rPr>
        <w:t>points</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Active</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involvement</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in</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discussions</w:t>
      </w:r>
      <w:proofErr w:type="spellEnd"/>
      <w:r w:rsidRPr="003D5176">
        <w:rPr>
          <w:rFonts w:ascii="Times New Roman" w:hAnsi="Times New Roman" w:cs="Times New Roman"/>
          <w:sz w:val="24"/>
          <w:szCs w:val="24"/>
        </w:rPr>
        <w:t xml:space="preserve"> and </w:t>
      </w:r>
      <w:proofErr w:type="spellStart"/>
      <w:r w:rsidRPr="003D5176">
        <w:rPr>
          <w:rFonts w:ascii="Times New Roman" w:hAnsi="Times New Roman" w:cs="Times New Roman"/>
          <w:sz w:val="24"/>
          <w:szCs w:val="24"/>
        </w:rPr>
        <w:t>regular</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attendance</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Active</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participation</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in</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lectures</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discussions</w:t>
      </w:r>
      <w:proofErr w:type="spellEnd"/>
      <w:r w:rsidRPr="003D5176">
        <w:rPr>
          <w:rFonts w:ascii="Times New Roman" w:hAnsi="Times New Roman" w:cs="Times New Roman"/>
          <w:sz w:val="24"/>
          <w:szCs w:val="24"/>
        </w:rPr>
        <w:t xml:space="preserve">, and </w:t>
      </w:r>
      <w:proofErr w:type="spellStart"/>
      <w:r w:rsidRPr="003D5176">
        <w:rPr>
          <w:rFonts w:ascii="Times New Roman" w:hAnsi="Times New Roman" w:cs="Times New Roman"/>
          <w:sz w:val="24"/>
          <w:szCs w:val="24"/>
        </w:rPr>
        <w:t>workshops</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is</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crucial</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for</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success</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in</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this</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course</w:t>
      </w:r>
      <w:proofErr w:type="spellEnd"/>
      <w:r w:rsidRPr="003D5176">
        <w:rPr>
          <w:rFonts w:ascii="Times New Roman" w:hAnsi="Times New Roman" w:cs="Times New Roman"/>
          <w:sz w:val="24"/>
          <w:szCs w:val="24"/>
        </w:rPr>
        <w:t>.</w:t>
      </w:r>
    </w:p>
    <w:p w14:paraId="1781A19D" w14:textId="77777777" w:rsidR="003D5176" w:rsidRPr="003D5176" w:rsidRDefault="003D5176" w:rsidP="003D5176">
      <w:pPr>
        <w:pStyle w:val="ListParagraph"/>
        <w:spacing w:line="276" w:lineRule="auto"/>
        <w:rPr>
          <w:sz w:val="24"/>
          <w:szCs w:val="24"/>
        </w:rPr>
      </w:pPr>
      <w:r w:rsidRPr="003D5176">
        <w:rPr>
          <w:b/>
          <w:bCs/>
          <w:sz w:val="24"/>
          <w:szCs w:val="24"/>
        </w:rPr>
        <w:t>Required Textbook:</w:t>
      </w:r>
      <w:r w:rsidRPr="003D5176">
        <w:rPr>
          <w:sz w:val="24"/>
          <w:szCs w:val="24"/>
        </w:rPr>
        <w:t xml:space="preserve"> </w:t>
      </w:r>
    </w:p>
    <w:p w14:paraId="6321C5AC" w14:textId="77777777" w:rsidR="003D5176" w:rsidRPr="003D5176" w:rsidRDefault="003D5176" w:rsidP="003D5176">
      <w:pPr>
        <w:pStyle w:val="ListParagraph"/>
        <w:widowControl/>
        <w:numPr>
          <w:ilvl w:val="0"/>
          <w:numId w:val="32"/>
        </w:numPr>
        <w:autoSpaceDE/>
        <w:autoSpaceDN/>
        <w:spacing w:line="276" w:lineRule="auto"/>
        <w:contextualSpacing/>
        <w:rPr>
          <w:sz w:val="24"/>
          <w:szCs w:val="24"/>
        </w:rPr>
      </w:pPr>
      <w:r w:rsidRPr="003D5176">
        <w:rPr>
          <w:sz w:val="24"/>
          <w:szCs w:val="24"/>
        </w:rPr>
        <w:t>Nakamoto, S. (2008). Bitcoin: A Peer-to-Peer Electronic Cash System.</w:t>
      </w:r>
    </w:p>
    <w:p w14:paraId="21A935D2" w14:textId="77777777" w:rsidR="003D5176" w:rsidRPr="003D5176" w:rsidRDefault="003D5176" w:rsidP="003D5176">
      <w:pPr>
        <w:pStyle w:val="ListParagraph"/>
        <w:widowControl/>
        <w:numPr>
          <w:ilvl w:val="0"/>
          <w:numId w:val="32"/>
        </w:numPr>
        <w:autoSpaceDE/>
        <w:autoSpaceDN/>
        <w:spacing w:line="276" w:lineRule="auto"/>
        <w:contextualSpacing/>
        <w:rPr>
          <w:sz w:val="24"/>
          <w:szCs w:val="24"/>
        </w:rPr>
      </w:pPr>
      <w:proofErr w:type="spellStart"/>
      <w:r w:rsidRPr="003D5176">
        <w:rPr>
          <w:sz w:val="24"/>
          <w:szCs w:val="24"/>
        </w:rPr>
        <w:t>Mougayar</w:t>
      </w:r>
      <w:proofErr w:type="spellEnd"/>
      <w:r w:rsidRPr="003D5176">
        <w:rPr>
          <w:sz w:val="24"/>
          <w:szCs w:val="24"/>
        </w:rPr>
        <w:t>, W. (2016). The Business Blockchain.</w:t>
      </w:r>
    </w:p>
    <w:p w14:paraId="73828710" w14:textId="77777777" w:rsidR="003D5176" w:rsidRPr="003D5176" w:rsidRDefault="003D5176" w:rsidP="003D5176">
      <w:pPr>
        <w:pStyle w:val="ListParagraph"/>
        <w:widowControl/>
        <w:numPr>
          <w:ilvl w:val="0"/>
          <w:numId w:val="32"/>
        </w:numPr>
        <w:autoSpaceDE/>
        <w:autoSpaceDN/>
        <w:spacing w:line="276" w:lineRule="auto"/>
        <w:contextualSpacing/>
        <w:rPr>
          <w:sz w:val="24"/>
          <w:szCs w:val="24"/>
        </w:rPr>
      </w:pPr>
      <w:r w:rsidRPr="003D5176">
        <w:rPr>
          <w:sz w:val="24"/>
          <w:szCs w:val="24"/>
        </w:rPr>
        <w:t xml:space="preserve">Makoto Yano, Chris Dai, Kenichi Masuda, Yoshio Kishimoto (Editors) Blockchain and Crypt Currency: Building a High-Quality Marketplace for Crypt Data, 2020, Japan. </w:t>
      </w:r>
      <w:hyperlink r:id="rId9" w:history="1">
        <w:r w:rsidRPr="003D5176">
          <w:rPr>
            <w:rStyle w:val="Hyperlink"/>
            <w:sz w:val="24"/>
            <w:szCs w:val="24"/>
          </w:rPr>
          <w:t>https://doi.org/10.1007/978-981-15-3376-1</w:t>
        </w:r>
      </w:hyperlink>
      <w:r w:rsidRPr="003D5176">
        <w:rPr>
          <w:sz w:val="24"/>
          <w:szCs w:val="24"/>
        </w:rPr>
        <w:t xml:space="preserve"> </w:t>
      </w:r>
    </w:p>
    <w:p w14:paraId="71845F7B" w14:textId="77777777" w:rsidR="003D5176" w:rsidRPr="003D5176" w:rsidRDefault="003D5176" w:rsidP="003D5176">
      <w:pPr>
        <w:pStyle w:val="ListParagraph"/>
        <w:widowControl/>
        <w:numPr>
          <w:ilvl w:val="0"/>
          <w:numId w:val="32"/>
        </w:numPr>
        <w:autoSpaceDE/>
        <w:autoSpaceDN/>
        <w:spacing w:line="276" w:lineRule="auto"/>
        <w:contextualSpacing/>
        <w:rPr>
          <w:sz w:val="24"/>
          <w:szCs w:val="24"/>
        </w:rPr>
      </w:pPr>
      <w:r w:rsidRPr="003D5176">
        <w:rPr>
          <w:sz w:val="24"/>
          <w:szCs w:val="24"/>
        </w:rPr>
        <w:lastRenderedPageBreak/>
        <w:t xml:space="preserve">WORLD BANK, Cryptocurrencies and Blockchain, 2018, Office of the Chief Economist. </w:t>
      </w:r>
      <w:hyperlink r:id="rId10" w:history="1">
        <w:r w:rsidRPr="003D5176">
          <w:rPr>
            <w:rStyle w:val="Hyperlink"/>
            <w:sz w:val="24"/>
            <w:szCs w:val="24"/>
          </w:rPr>
          <w:t>https://documents1.worldbank.org/curated/en/293821525702130886/pdf/Cryptocurrencies-and-blockchain.pdf</w:t>
        </w:r>
      </w:hyperlink>
      <w:r w:rsidRPr="003D5176">
        <w:rPr>
          <w:sz w:val="24"/>
          <w:szCs w:val="24"/>
        </w:rPr>
        <w:t xml:space="preserve"> </w:t>
      </w:r>
    </w:p>
    <w:p w14:paraId="7E4FD675" w14:textId="77777777" w:rsidR="003D5176" w:rsidRPr="003D5176" w:rsidRDefault="003D5176" w:rsidP="003D5176">
      <w:pPr>
        <w:pStyle w:val="ListParagraph"/>
        <w:widowControl/>
        <w:numPr>
          <w:ilvl w:val="0"/>
          <w:numId w:val="32"/>
        </w:numPr>
        <w:autoSpaceDE/>
        <w:autoSpaceDN/>
        <w:spacing w:line="276" w:lineRule="auto"/>
        <w:contextualSpacing/>
        <w:rPr>
          <w:sz w:val="24"/>
          <w:szCs w:val="24"/>
        </w:rPr>
      </w:pPr>
      <w:r w:rsidRPr="003D5176">
        <w:rPr>
          <w:sz w:val="24"/>
          <w:szCs w:val="24"/>
        </w:rPr>
        <w:t>EU, Blockchain and crypto assets</w:t>
      </w:r>
      <w:r w:rsidRPr="003D5176">
        <w:rPr>
          <w:b/>
          <w:bCs/>
          <w:sz w:val="24"/>
          <w:szCs w:val="24"/>
        </w:rPr>
        <w:t xml:space="preserve">, </w:t>
      </w:r>
      <w:hyperlink r:id="rId11" w:history="1">
        <w:r w:rsidRPr="003D5176">
          <w:rPr>
            <w:rStyle w:val="Hyperlink"/>
            <w:sz w:val="24"/>
            <w:szCs w:val="24"/>
          </w:rPr>
          <w:t>https://www.eiopa.europa.eu/browse/digitalisation-and-financial-innovation/blockchain-and-crypto-assets_en</w:t>
        </w:r>
      </w:hyperlink>
      <w:r w:rsidRPr="003D5176">
        <w:rPr>
          <w:sz w:val="24"/>
          <w:szCs w:val="24"/>
        </w:rPr>
        <w:t xml:space="preserve"> </w:t>
      </w:r>
    </w:p>
    <w:p w14:paraId="57E3528B" w14:textId="77777777" w:rsidR="003D5176" w:rsidRPr="003D5176" w:rsidRDefault="003D5176" w:rsidP="003D5176">
      <w:pPr>
        <w:pStyle w:val="ListParagraph"/>
        <w:widowControl/>
        <w:numPr>
          <w:ilvl w:val="0"/>
          <w:numId w:val="32"/>
        </w:numPr>
        <w:autoSpaceDE/>
        <w:autoSpaceDN/>
        <w:spacing w:after="160" w:line="276" w:lineRule="auto"/>
        <w:contextualSpacing/>
        <w:rPr>
          <w:sz w:val="24"/>
          <w:szCs w:val="24"/>
        </w:rPr>
      </w:pPr>
      <w:r w:rsidRPr="003D5176">
        <w:rPr>
          <w:sz w:val="24"/>
          <w:szCs w:val="24"/>
        </w:rPr>
        <w:t xml:space="preserve">World Economic Forum: </w:t>
      </w:r>
      <w:r w:rsidRPr="003D5176">
        <w:rPr>
          <w:i/>
          <w:iCs/>
          <w:sz w:val="24"/>
          <w:szCs w:val="24"/>
        </w:rPr>
        <w:t xml:space="preserve">Blockchain for Supply Chains. </w:t>
      </w:r>
      <w:r w:rsidRPr="003D5176">
        <w:rPr>
          <w:sz w:val="24"/>
          <w:szCs w:val="24"/>
        </w:rPr>
        <w:t xml:space="preserve">Inclusive Deployment of Blockchain for Supply Chains, 2019 </w:t>
      </w:r>
      <w:hyperlink r:id="rId12" w:history="1">
        <w:r w:rsidRPr="003D5176">
          <w:rPr>
            <w:rStyle w:val="Hyperlink"/>
            <w:sz w:val="24"/>
            <w:szCs w:val="24"/>
          </w:rPr>
          <w:t>https://www.weforum.org/publications/inclusive-deployment-of-blockchain-for-supply-chains-part-1-introduction/</w:t>
        </w:r>
      </w:hyperlink>
      <w:r w:rsidRPr="003D5176">
        <w:rPr>
          <w:sz w:val="24"/>
          <w:szCs w:val="24"/>
        </w:rPr>
        <w:t xml:space="preserve"> </w:t>
      </w:r>
    </w:p>
    <w:p w14:paraId="46E28B11" w14:textId="77777777" w:rsidR="003D5176" w:rsidRPr="003D5176" w:rsidRDefault="003D5176" w:rsidP="003D5176">
      <w:pPr>
        <w:pStyle w:val="ListParagraph"/>
        <w:spacing w:line="276" w:lineRule="auto"/>
        <w:rPr>
          <w:sz w:val="24"/>
          <w:szCs w:val="24"/>
        </w:rPr>
      </w:pPr>
    </w:p>
    <w:p w14:paraId="7BFDEC94" w14:textId="77777777" w:rsidR="003D5176" w:rsidRPr="003D5176" w:rsidRDefault="003D5176" w:rsidP="003D5176">
      <w:pPr>
        <w:pStyle w:val="ListParagraph"/>
        <w:spacing w:line="276" w:lineRule="auto"/>
        <w:rPr>
          <w:b/>
          <w:bCs/>
          <w:sz w:val="24"/>
          <w:szCs w:val="24"/>
        </w:rPr>
      </w:pPr>
      <w:r w:rsidRPr="003D5176">
        <w:rPr>
          <w:b/>
          <w:bCs/>
          <w:sz w:val="24"/>
          <w:szCs w:val="24"/>
        </w:rPr>
        <w:t>Recommended Reading and Resources</w:t>
      </w:r>
    </w:p>
    <w:p w14:paraId="5769EF10" w14:textId="77777777" w:rsidR="003D5176" w:rsidRPr="003D5176" w:rsidRDefault="003D5176" w:rsidP="003D5176">
      <w:pPr>
        <w:pStyle w:val="ListParagraph"/>
        <w:widowControl/>
        <w:numPr>
          <w:ilvl w:val="0"/>
          <w:numId w:val="37"/>
        </w:numPr>
        <w:autoSpaceDE/>
        <w:autoSpaceDN/>
        <w:spacing w:after="160" w:line="276" w:lineRule="auto"/>
        <w:contextualSpacing/>
        <w:rPr>
          <w:sz w:val="24"/>
          <w:szCs w:val="24"/>
        </w:rPr>
      </w:pPr>
      <w:r w:rsidRPr="003D5176">
        <w:rPr>
          <w:sz w:val="24"/>
          <w:szCs w:val="24"/>
        </w:rPr>
        <w:t xml:space="preserve">WEF, </w:t>
      </w:r>
      <w:proofErr w:type="gramStart"/>
      <w:r w:rsidRPr="003D5176">
        <w:rPr>
          <w:sz w:val="24"/>
          <w:szCs w:val="24"/>
        </w:rPr>
        <w:t>From</w:t>
      </w:r>
      <w:proofErr w:type="gramEnd"/>
      <w:r w:rsidRPr="003D5176">
        <w:rPr>
          <w:sz w:val="24"/>
          <w:szCs w:val="24"/>
        </w:rPr>
        <w:t xml:space="preserve"> source to stomach: How blockchain tracks food across the supply chain and saves lives, Aug 12, 2024. </w:t>
      </w:r>
      <w:hyperlink r:id="rId13" w:history="1">
        <w:r w:rsidRPr="003D5176">
          <w:rPr>
            <w:rStyle w:val="Hyperlink"/>
            <w:sz w:val="24"/>
            <w:szCs w:val="24"/>
          </w:rPr>
          <w:t>https://www.weforum.org/stories/2024/08/blockchain-food-supply-chain/</w:t>
        </w:r>
      </w:hyperlink>
      <w:r w:rsidRPr="003D5176">
        <w:rPr>
          <w:sz w:val="24"/>
          <w:szCs w:val="24"/>
        </w:rPr>
        <w:t xml:space="preserve"> </w:t>
      </w:r>
    </w:p>
    <w:p w14:paraId="1605180D" w14:textId="77777777" w:rsidR="003D5176" w:rsidRPr="003D5176" w:rsidRDefault="003D5176" w:rsidP="003D5176">
      <w:pPr>
        <w:pStyle w:val="ListParagraph"/>
        <w:widowControl/>
        <w:numPr>
          <w:ilvl w:val="0"/>
          <w:numId w:val="37"/>
        </w:numPr>
        <w:autoSpaceDE/>
        <w:autoSpaceDN/>
        <w:spacing w:after="160" w:line="276" w:lineRule="auto"/>
        <w:contextualSpacing/>
        <w:rPr>
          <w:sz w:val="24"/>
          <w:szCs w:val="24"/>
        </w:rPr>
      </w:pPr>
      <w:r w:rsidRPr="003D5176">
        <w:rPr>
          <w:sz w:val="24"/>
          <w:szCs w:val="24"/>
        </w:rPr>
        <w:t xml:space="preserve">IBM and Maersk: </w:t>
      </w:r>
      <w:proofErr w:type="spellStart"/>
      <w:r w:rsidRPr="003D5176">
        <w:rPr>
          <w:i/>
          <w:iCs/>
          <w:sz w:val="24"/>
          <w:szCs w:val="24"/>
        </w:rPr>
        <w:t>TradeLens</w:t>
      </w:r>
      <w:proofErr w:type="spellEnd"/>
      <w:r w:rsidRPr="003D5176">
        <w:rPr>
          <w:i/>
          <w:iCs/>
          <w:sz w:val="24"/>
          <w:szCs w:val="24"/>
        </w:rPr>
        <w:t xml:space="preserve"> White Paper</w:t>
      </w:r>
    </w:p>
    <w:p w14:paraId="5C785907" w14:textId="77777777" w:rsidR="003D5176" w:rsidRPr="003D5176" w:rsidRDefault="003D5176" w:rsidP="003D5176">
      <w:pPr>
        <w:pStyle w:val="ListParagraph"/>
        <w:widowControl/>
        <w:numPr>
          <w:ilvl w:val="0"/>
          <w:numId w:val="37"/>
        </w:numPr>
        <w:autoSpaceDE/>
        <w:autoSpaceDN/>
        <w:spacing w:line="276" w:lineRule="auto"/>
        <w:contextualSpacing/>
        <w:rPr>
          <w:sz w:val="24"/>
          <w:szCs w:val="24"/>
        </w:rPr>
      </w:pPr>
      <w:r w:rsidRPr="003D5176">
        <w:rPr>
          <w:sz w:val="24"/>
          <w:szCs w:val="24"/>
        </w:rPr>
        <w:t xml:space="preserve">OECD: </w:t>
      </w:r>
      <w:r w:rsidRPr="003D5176">
        <w:rPr>
          <w:i/>
          <w:iCs/>
          <w:sz w:val="24"/>
          <w:szCs w:val="24"/>
        </w:rPr>
        <w:t>Blockchain for Trade and Logistics</w:t>
      </w:r>
    </w:p>
    <w:p w14:paraId="0FFC4520" w14:textId="77777777" w:rsidR="003D5176" w:rsidRPr="003D5176" w:rsidRDefault="003D5176" w:rsidP="003D5176">
      <w:pPr>
        <w:pStyle w:val="ListParagraph"/>
        <w:widowControl/>
        <w:numPr>
          <w:ilvl w:val="0"/>
          <w:numId w:val="37"/>
        </w:numPr>
        <w:autoSpaceDE/>
        <w:autoSpaceDN/>
        <w:spacing w:line="276" w:lineRule="auto"/>
        <w:contextualSpacing/>
        <w:rPr>
          <w:sz w:val="24"/>
          <w:szCs w:val="24"/>
        </w:rPr>
      </w:pPr>
      <w:r w:rsidRPr="003D5176">
        <w:rPr>
          <w:sz w:val="24"/>
          <w:szCs w:val="24"/>
        </w:rPr>
        <w:t>Online resources and academic papers provided during the course.</w:t>
      </w:r>
    </w:p>
    <w:p w14:paraId="5BF49F76" w14:textId="77777777" w:rsidR="003D5176" w:rsidRPr="003D5176" w:rsidRDefault="003D5176" w:rsidP="003D5176">
      <w:pPr>
        <w:spacing w:after="0" w:line="276" w:lineRule="auto"/>
        <w:rPr>
          <w:rFonts w:ascii="Times New Roman" w:hAnsi="Times New Roman" w:cs="Times New Roman"/>
          <w:sz w:val="24"/>
          <w:szCs w:val="24"/>
        </w:rPr>
      </w:pPr>
      <w:proofErr w:type="spellStart"/>
      <w:r w:rsidRPr="003D5176">
        <w:rPr>
          <w:rFonts w:ascii="Times New Roman" w:hAnsi="Times New Roman" w:cs="Times New Roman"/>
          <w:b/>
          <w:bCs/>
          <w:sz w:val="24"/>
          <w:szCs w:val="24"/>
        </w:rPr>
        <w:t>Additional</w:t>
      </w:r>
      <w:proofErr w:type="spellEnd"/>
      <w:r w:rsidRPr="003D5176">
        <w:rPr>
          <w:rFonts w:ascii="Times New Roman" w:hAnsi="Times New Roman" w:cs="Times New Roman"/>
          <w:b/>
          <w:bCs/>
          <w:sz w:val="24"/>
          <w:szCs w:val="24"/>
        </w:rPr>
        <w:t xml:space="preserve"> </w:t>
      </w:r>
      <w:proofErr w:type="spellStart"/>
      <w:r w:rsidRPr="003D5176">
        <w:rPr>
          <w:rFonts w:ascii="Times New Roman" w:hAnsi="Times New Roman" w:cs="Times New Roman"/>
          <w:b/>
          <w:bCs/>
          <w:sz w:val="24"/>
          <w:szCs w:val="24"/>
        </w:rPr>
        <w:t>Resources</w:t>
      </w:r>
      <w:proofErr w:type="spellEnd"/>
      <w:r w:rsidRPr="003D5176">
        <w:rPr>
          <w:rFonts w:ascii="Times New Roman" w:hAnsi="Times New Roman" w:cs="Times New Roman"/>
          <w:b/>
          <w:bCs/>
          <w:sz w:val="24"/>
          <w:szCs w:val="24"/>
        </w:rPr>
        <w:t>:</w:t>
      </w:r>
    </w:p>
    <w:p w14:paraId="52964C9B" w14:textId="77777777" w:rsidR="003D5176" w:rsidRPr="003D5176" w:rsidRDefault="003D5176" w:rsidP="003D5176">
      <w:pPr>
        <w:numPr>
          <w:ilvl w:val="0"/>
          <w:numId w:val="25"/>
        </w:numPr>
        <w:spacing w:after="0" w:line="276" w:lineRule="auto"/>
        <w:rPr>
          <w:rFonts w:ascii="Times New Roman" w:hAnsi="Times New Roman" w:cs="Times New Roman"/>
          <w:sz w:val="24"/>
          <w:szCs w:val="24"/>
        </w:rPr>
      </w:pPr>
      <w:proofErr w:type="spellStart"/>
      <w:r w:rsidRPr="003D5176">
        <w:rPr>
          <w:rFonts w:ascii="Times New Roman" w:hAnsi="Times New Roman" w:cs="Times New Roman"/>
          <w:sz w:val="24"/>
          <w:szCs w:val="24"/>
        </w:rPr>
        <w:t>Online</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tutorials</w:t>
      </w:r>
      <w:proofErr w:type="spellEnd"/>
      <w:r w:rsidRPr="003D5176">
        <w:rPr>
          <w:rFonts w:ascii="Times New Roman" w:hAnsi="Times New Roman" w:cs="Times New Roman"/>
          <w:sz w:val="24"/>
          <w:szCs w:val="24"/>
        </w:rPr>
        <w:t xml:space="preserve"> and </w:t>
      </w:r>
      <w:proofErr w:type="spellStart"/>
      <w:r w:rsidRPr="003D5176">
        <w:rPr>
          <w:rFonts w:ascii="Times New Roman" w:hAnsi="Times New Roman" w:cs="Times New Roman"/>
          <w:sz w:val="24"/>
          <w:szCs w:val="24"/>
        </w:rPr>
        <w:t>documentation</w:t>
      </w:r>
      <w:proofErr w:type="spellEnd"/>
      <w:r w:rsidRPr="003D5176">
        <w:rPr>
          <w:rFonts w:ascii="Times New Roman" w:hAnsi="Times New Roman" w:cs="Times New Roman"/>
          <w:sz w:val="24"/>
          <w:szCs w:val="24"/>
        </w:rPr>
        <w:t xml:space="preserve"> on </w:t>
      </w:r>
      <w:proofErr w:type="spellStart"/>
      <w:r w:rsidRPr="003D5176">
        <w:rPr>
          <w:rFonts w:ascii="Times New Roman" w:hAnsi="Times New Roman" w:cs="Times New Roman"/>
          <w:sz w:val="24"/>
          <w:szCs w:val="24"/>
        </w:rPr>
        <w:t>blockchain</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platforms</w:t>
      </w:r>
      <w:proofErr w:type="spellEnd"/>
      <w:r w:rsidRPr="003D5176">
        <w:rPr>
          <w:rFonts w:ascii="Times New Roman" w:hAnsi="Times New Roman" w:cs="Times New Roman"/>
          <w:sz w:val="24"/>
          <w:szCs w:val="24"/>
        </w:rPr>
        <w:t>.</w:t>
      </w:r>
    </w:p>
    <w:p w14:paraId="6B05AEDF" w14:textId="77777777" w:rsidR="003D5176" w:rsidRPr="003D5176" w:rsidRDefault="003D5176" w:rsidP="003D5176">
      <w:pPr>
        <w:numPr>
          <w:ilvl w:val="0"/>
          <w:numId w:val="25"/>
        </w:numPr>
        <w:spacing w:after="0" w:line="276" w:lineRule="auto"/>
        <w:rPr>
          <w:rFonts w:ascii="Times New Roman" w:hAnsi="Times New Roman" w:cs="Times New Roman"/>
          <w:sz w:val="24"/>
          <w:szCs w:val="24"/>
        </w:rPr>
      </w:pPr>
      <w:proofErr w:type="spellStart"/>
      <w:r w:rsidRPr="003D5176">
        <w:rPr>
          <w:rFonts w:ascii="Times New Roman" w:hAnsi="Times New Roman" w:cs="Times New Roman"/>
          <w:sz w:val="24"/>
          <w:szCs w:val="24"/>
        </w:rPr>
        <w:t>Research</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papers</w:t>
      </w:r>
      <w:proofErr w:type="spellEnd"/>
      <w:r w:rsidRPr="003D5176">
        <w:rPr>
          <w:rFonts w:ascii="Times New Roman" w:hAnsi="Times New Roman" w:cs="Times New Roman"/>
          <w:sz w:val="24"/>
          <w:szCs w:val="24"/>
        </w:rPr>
        <w:t xml:space="preserve"> and </w:t>
      </w:r>
      <w:proofErr w:type="spellStart"/>
      <w:r w:rsidRPr="003D5176">
        <w:rPr>
          <w:rFonts w:ascii="Times New Roman" w:hAnsi="Times New Roman" w:cs="Times New Roman"/>
          <w:sz w:val="24"/>
          <w:szCs w:val="24"/>
        </w:rPr>
        <w:t>case</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studies</w:t>
      </w:r>
      <w:proofErr w:type="spellEnd"/>
      <w:r w:rsidRPr="003D5176">
        <w:rPr>
          <w:rFonts w:ascii="Times New Roman" w:hAnsi="Times New Roman" w:cs="Times New Roman"/>
          <w:sz w:val="24"/>
          <w:szCs w:val="24"/>
        </w:rPr>
        <w:t xml:space="preserve"> on </w:t>
      </w:r>
      <w:proofErr w:type="spellStart"/>
      <w:r w:rsidRPr="003D5176">
        <w:rPr>
          <w:rFonts w:ascii="Times New Roman" w:hAnsi="Times New Roman" w:cs="Times New Roman"/>
          <w:sz w:val="24"/>
          <w:szCs w:val="24"/>
        </w:rPr>
        <w:t>blockchain</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applications</w:t>
      </w:r>
      <w:proofErr w:type="spellEnd"/>
      <w:r w:rsidRPr="003D5176">
        <w:rPr>
          <w:rFonts w:ascii="Times New Roman" w:hAnsi="Times New Roman" w:cs="Times New Roman"/>
          <w:sz w:val="24"/>
          <w:szCs w:val="24"/>
        </w:rPr>
        <w:t>.</w:t>
      </w:r>
    </w:p>
    <w:p w14:paraId="541295AD" w14:textId="77777777" w:rsidR="003D5176" w:rsidRPr="003D5176" w:rsidRDefault="003D5176" w:rsidP="003D5176">
      <w:pPr>
        <w:numPr>
          <w:ilvl w:val="0"/>
          <w:numId w:val="25"/>
        </w:numPr>
        <w:spacing w:after="0" w:line="276" w:lineRule="auto"/>
        <w:rPr>
          <w:rFonts w:ascii="Times New Roman" w:hAnsi="Times New Roman" w:cs="Times New Roman"/>
          <w:sz w:val="24"/>
          <w:szCs w:val="24"/>
        </w:rPr>
      </w:pPr>
      <w:proofErr w:type="spellStart"/>
      <w:r w:rsidRPr="003D5176">
        <w:rPr>
          <w:rFonts w:ascii="Times New Roman" w:hAnsi="Times New Roman" w:cs="Times New Roman"/>
          <w:sz w:val="24"/>
          <w:szCs w:val="24"/>
        </w:rPr>
        <w:t>Industry</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reports</w:t>
      </w:r>
      <w:proofErr w:type="spellEnd"/>
      <w:r w:rsidRPr="003D5176">
        <w:rPr>
          <w:rFonts w:ascii="Times New Roman" w:hAnsi="Times New Roman" w:cs="Times New Roman"/>
          <w:sz w:val="24"/>
          <w:szCs w:val="24"/>
        </w:rPr>
        <w:t xml:space="preserve"> and </w:t>
      </w:r>
      <w:proofErr w:type="spellStart"/>
      <w:r w:rsidRPr="003D5176">
        <w:rPr>
          <w:rFonts w:ascii="Times New Roman" w:hAnsi="Times New Roman" w:cs="Times New Roman"/>
          <w:sz w:val="24"/>
          <w:szCs w:val="24"/>
        </w:rPr>
        <w:t>whitepapers</w:t>
      </w:r>
      <w:proofErr w:type="spellEnd"/>
      <w:r w:rsidRPr="003D5176">
        <w:rPr>
          <w:rFonts w:ascii="Times New Roman" w:hAnsi="Times New Roman" w:cs="Times New Roman"/>
          <w:sz w:val="24"/>
          <w:szCs w:val="24"/>
        </w:rPr>
        <w:t>.</w:t>
      </w:r>
    </w:p>
    <w:p w14:paraId="6804E0A4" w14:textId="3D1FE6D8" w:rsidR="003D5176" w:rsidRPr="003D5176" w:rsidRDefault="003D5176" w:rsidP="003D5176">
      <w:pPr>
        <w:spacing w:after="0" w:line="276" w:lineRule="auto"/>
        <w:rPr>
          <w:rFonts w:ascii="Times New Roman" w:hAnsi="Times New Roman" w:cs="Times New Roman"/>
          <w:sz w:val="24"/>
          <w:szCs w:val="24"/>
        </w:rPr>
      </w:pPr>
    </w:p>
    <w:p w14:paraId="1E2AE8C5" w14:textId="77777777" w:rsidR="003D5176" w:rsidRPr="003D5176" w:rsidRDefault="003D5176" w:rsidP="003D5176">
      <w:pPr>
        <w:spacing w:after="0" w:line="276" w:lineRule="auto"/>
        <w:rPr>
          <w:rFonts w:ascii="Times New Roman" w:hAnsi="Times New Roman" w:cs="Times New Roman"/>
          <w:sz w:val="24"/>
          <w:szCs w:val="24"/>
        </w:rPr>
      </w:pPr>
      <w:proofErr w:type="spellStart"/>
      <w:r w:rsidRPr="003D5176">
        <w:rPr>
          <w:rFonts w:ascii="Times New Roman" w:hAnsi="Times New Roman" w:cs="Times New Roman"/>
          <w:b/>
          <w:bCs/>
          <w:sz w:val="24"/>
          <w:szCs w:val="24"/>
        </w:rPr>
        <w:t>Academic</w:t>
      </w:r>
      <w:proofErr w:type="spellEnd"/>
      <w:r w:rsidRPr="003D5176">
        <w:rPr>
          <w:rFonts w:ascii="Times New Roman" w:hAnsi="Times New Roman" w:cs="Times New Roman"/>
          <w:b/>
          <w:bCs/>
          <w:sz w:val="24"/>
          <w:szCs w:val="24"/>
        </w:rPr>
        <w:t xml:space="preserve"> </w:t>
      </w:r>
      <w:proofErr w:type="spellStart"/>
      <w:r w:rsidRPr="003D5176">
        <w:rPr>
          <w:rFonts w:ascii="Times New Roman" w:hAnsi="Times New Roman" w:cs="Times New Roman"/>
          <w:b/>
          <w:bCs/>
          <w:sz w:val="24"/>
          <w:szCs w:val="24"/>
        </w:rPr>
        <w:t>Integrity</w:t>
      </w:r>
      <w:proofErr w:type="spellEnd"/>
      <w:r w:rsidRPr="003D5176">
        <w:rPr>
          <w:rFonts w:ascii="Times New Roman" w:hAnsi="Times New Roman" w:cs="Times New Roman"/>
          <w:b/>
          <w:bCs/>
          <w:sz w:val="24"/>
          <w:szCs w:val="24"/>
        </w:rPr>
        <w:t>:</w:t>
      </w:r>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Students</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are</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expected</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to</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adhere</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to</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the</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institution’s</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policies</w:t>
      </w:r>
      <w:proofErr w:type="spellEnd"/>
      <w:r w:rsidRPr="003D5176">
        <w:rPr>
          <w:rFonts w:ascii="Times New Roman" w:hAnsi="Times New Roman" w:cs="Times New Roman"/>
          <w:sz w:val="24"/>
          <w:szCs w:val="24"/>
        </w:rPr>
        <w:t xml:space="preserve"> on </w:t>
      </w:r>
      <w:proofErr w:type="spellStart"/>
      <w:r w:rsidRPr="003D5176">
        <w:rPr>
          <w:rFonts w:ascii="Times New Roman" w:hAnsi="Times New Roman" w:cs="Times New Roman"/>
          <w:sz w:val="24"/>
          <w:szCs w:val="24"/>
        </w:rPr>
        <w:t>academic</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honesty</w:t>
      </w:r>
      <w:proofErr w:type="spellEnd"/>
      <w:r w:rsidRPr="003D5176">
        <w:rPr>
          <w:rFonts w:ascii="Times New Roman" w:hAnsi="Times New Roman" w:cs="Times New Roman"/>
          <w:sz w:val="24"/>
          <w:szCs w:val="24"/>
        </w:rPr>
        <w:t xml:space="preserve"> and </w:t>
      </w:r>
      <w:proofErr w:type="spellStart"/>
      <w:r w:rsidRPr="003D5176">
        <w:rPr>
          <w:rFonts w:ascii="Times New Roman" w:hAnsi="Times New Roman" w:cs="Times New Roman"/>
          <w:sz w:val="24"/>
          <w:szCs w:val="24"/>
        </w:rPr>
        <w:t>integrity</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Plagiarism</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or</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cheating</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in</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any</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form</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will</w:t>
      </w:r>
      <w:proofErr w:type="spellEnd"/>
      <w:r w:rsidRPr="003D5176">
        <w:rPr>
          <w:rFonts w:ascii="Times New Roman" w:hAnsi="Times New Roman" w:cs="Times New Roman"/>
          <w:sz w:val="24"/>
          <w:szCs w:val="24"/>
        </w:rPr>
        <w:t xml:space="preserve"> not </w:t>
      </w:r>
      <w:proofErr w:type="spellStart"/>
      <w:r w:rsidRPr="003D5176">
        <w:rPr>
          <w:rFonts w:ascii="Times New Roman" w:hAnsi="Times New Roman" w:cs="Times New Roman"/>
          <w:sz w:val="24"/>
          <w:szCs w:val="24"/>
        </w:rPr>
        <w:t>be</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tolerated</w:t>
      </w:r>
      <w:proofErr w:type="spellEnd"/>
      <w:r w:rsidRPr="003D5176">
        <w:rPr>
          <w:rFonts w:ascii="Times New Roman" w:hAnsi="Times New Roman" w:cs="Times New Roman"/>
          <w:sz w:val="24"/>
          <w:szCs w:val="24"/>
        </w:rPr>
        <w:t>.</w:t>
      </w:r>
    </w:p>
    <w:p w14:paraId="6F308456" w14:textId="77777777" w:rsidR="003D5176" w:rsidRPr="003D5176" w:rsidRDefault="003D5176" w:rsidP="003D5176">
      <w:pPr>
        <w:spacing w:after="0" w:line="276" w:lineRule="auto"/>
        <w:rPr>
          <w:rFonts w:ascii="Times New Roman" w:hAnsi="Times New Roman" w:cs="Times New Roman"/>
          <w:sz w:val="24"/>
          <w:szCs w:val="24"/>
        </w:rPr>
      </w:pPr>
      <w:proofErr w:type="spellStart"/>
      <w:r w:rsidRPr="003D5176">
        <w:rPr>
          <w:rFonts w:ascii="Times New Roman" w:hAnsi="Times New Roman" w:cs="Times New Roman"/>
          <w:b/>
          <w:bCs/>
          <w:sz w:val="24"/>
          <w:szCs w:val="24"/>
        </w:rPr>
        <w:t>Course</w:t>
      </w:r>
      <w:proofErr w:type="spellEnd"/>
      <w:r w:rsidRPr="003D5176">
        <w:rPr>
          <w:rFonts w:ascii="Times New Roman" w:hAnsi="Times New Roman" w:cs="Times New Roman"/>
          <w:b/>
          <w:bCs/>
          <w:sz w:val="24"/>
          <w:szCs w:val="24"/>
        </w:rPr>
        <w:t xml:space="preserve"> </w:t>
      </w:r>
      <w:proofErr w:type="spellStart"/>
      <w:r w:rsidRPr="003D5176">
        <w:rPr>
          <w:rFonts w:ascii="Times New Roman" w:hAnsi="Times New Roman" w:cs="Times New Roman"/>
          <w:b/>
          <w:bCs/>
          <w:sz w:val="24"/>
          <w:szCs w:val="24"/>
        </w:rPr>
        <w:t>Policies</w:t>
      </w:r>
      <w:proofErr w:type="spellEnd"/>
      <w:r w:rsidRPr="003D5176">
        <w:rPr>
          <w:rFonts w:ascii="Times New Roman" w:hAnsi="Times New Roman" w:cs="Times New Roman"/>
          <w:b/>
          <w:bCs/>
          <w:sz w:val="24"/>
          <w:szCs w:val="24"/>
        </w:rPr>
        <w:t>:</w:t>
      </w:r>
    </w:p>
    <w:p w14:paraId="3351CEFB" w14:textId="77777777" w:rsidR="003D5176" w:rsidRPr="003D5176" w:rsidRDefault="003D5176" w:rsidP="003D5176">
      <w:pPr>
        <w:numPr>
          <w:ilvl w:val="0"/>
          <w:numId w:val="26"/>
        </w:numPr>
        <w:spacing w:after="0" w:line="276" w:lineRule="auto"/>
        <w:rPr>
          <w:rFonts w:ascii="Times New Roman" w:hAnsi="Times New Roman" w:cs="Times New Roman"/>
          <w:sz w:val="24"/>
          <w:szCs w:val="24"/>
        </w:rPr>
      </w:pPr>
      <w:proofErr w:type="spellStart"/>
      <w:r w:rsidRPr="003D5176">
        <w:rPr>
          <w:rFonts w:ascii="Times New Roman" w:hAnsi="Times New Roman" w:cs="Times New Roman"/>
          <w:sz w:val="24"/>
          <w:szCs w:val="24"/>
        </w:rPr>
        <w:t>Late</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submissions</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for</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assignments</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will</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incur</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penalties</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unless</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prior</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approval</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is</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granted</w:t>
      </w:r>
      <w:proofErr w:type="spellEnd"/>
      <w:r w:rsidRPr="003D5176">
        <w:rPr>
          <w:rFonts w:ascii="Times New Roman" w:hAnsi="Times New Roman" w:cs="Times New Roman"/>
          <w:sz w:val="24"/>
          <w:szCs w:val="24"/>
        </w:rPr>
        <w:t>.</w:t>
      </w:r>
    </w:p>
    <w:p w14:paraId="647E30D9" w14:textId="77777777" w:rsidR="003D5176" w:rsidRPr="003D5176" w:rsidRDefault="003D5176" w:rsidP="003D5176">
      <w:pPr>
        <w:numPr>
          <w:ilvl w:val="0"/>
          <w:numId w:val="26"/>
        </w:numPr>
        <w:spacing w:after="0" w:line="276" w:lineRule="auto"/>
        <w:rPr>
          <w:rFonts w:ascii="Times New Roman" w:hAnsi="Times New Roman" w:cs="Times New Roman"/>
          <w:sz w:val="24"/>
          <w:szCs w:val="24"/>
        </w:rPr>
      </w:pPr>
      <w:proofErr w:type="spellStart"/>
      <w:r w:rsidRPr="003D5176">
        <w:rPr>
          <w:rFonts w:ascii="Times New Roman" w:hAnsi="Times New Roman" w:cs="Times New Roman"/>
          <w:sz w:val="24"/>
          <w:szCs w:val="24"/>
        </w:rPr>
        <w:t>Attendance</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is</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mandatory</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students</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missing</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more</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than</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Insert</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Number</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classes</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without</w:t>
      </w:r>
      <w:proofErr w:type="spellEnd"/>
      <w:r w:rsidRPr="003D5176">
        <w:rPr>
          <w:rFonts w:ascii="Times New Roman" w:hAnsi="Times New Roman" w:cs="Times New Roman"/>
          <w:sz w:val="24"/>
          <w:szCs w:val="24"/>
        </w:rPr>
        <w:t xml:space="preserve"> valid </w:t>
      </w:r>
      <w:proofErr w:type="spellStart"/>
      <w:r w:rsidRPr="003D5176">
        <w:rPr>
          <w:rFonts w:ascii="Times New Roman" w:hAnsi="Times New Roman" w:cs="Times New Roman"/>
          <w:sz w:val="24"/>
          <w:szCs w:val="24"/>
        </w:rPr>
        <w:t>reasons</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will</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lose</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attendance</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points</w:t>
      </w:r>
      <w:proofErr w:type="spellEnd"/>
      <w:r w:rsidRPr="003D5176">
        <w:rPr>
          <w:rFonts w:ascii="Times New Roman" w:hAnsi="Times New Roman" w:cs="Times New Roman"/>
          <w:sz w:val="24"/>
          <w:szCs w:val="24"/>
        </w:rPr>
        <w:t>.</w:t>
      </w:r>
    </w:p>
    <w:p w14:paraId="5824E17A" w14:textId="77777777" w:rsidR="003D5176" w:rsidRPr="003D5176" w:rsidRDefault="003D5176" w:rsidP="003D5176">
      <w:pPr>
        <w:numPr>
          <w:ilvl w:val="0"/>
          <w:numId w:val="26"/>
        </w:numPr>
        <w:spacing w:after="0" w:line="276" w:lineRule="auto"/>
        <w:rPr>
          <w:rFonts w:ascii="Times New Roman" w:hAnsi="Times New Roman" w:cs="Times New Roman"/>
          <w:sz w:val="24"/>
          <w:szCs w:val="24"/>
        </w:rPr>
      </w:pPr>
      <w:proofErr w:type="spellStart"/>
      <w:r w:rsidRPr="003D5176">
        <w:rPr>
          <w:rFonts w:ascii="Times New Roman" w:hAnsi="Times New Roman" w:cs="Times New Roman"/>
          <w:sz w:val="24"/>
          <w:szCs w:val="24"/>
        </w:rPr>
        <w:t>Electronic</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devices</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are</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allowed</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only</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for</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course-related</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activities</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during</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class</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sessions</w:t>
      </w:r>
      <w:proofErr w:type="spellEnd"/>
      <w:r w:rsidRPr="003D5176">
        <w:rPr>
          <w:rFonts w:ascii="Times New Roman" w:hAnsi="Times New Roman" w:cs="Times New Roman"/>
          <w:sz w:val="24"/>
          <w:szCs w:val="24"/>
        </w:rPr>
        <w:t>.</w:t>
      </w:r>
    </w:p>
    <w:p w14:paraId="19EAEDB3" w14:textId="0BE7C4E3" w:rsidR="003D5176" w:rsidRPr="003D5176" w:rsidRDefault="003D5176" w:rsidP="003D5176">
      <w:pPr>
        <w:spacing w:after="0" w:line="276" w:lineRule="auto"/>
        <w:rPr>
          <w:rFonts w:ascii="Times New Roman" w:hAnsi="Times New Roman" w:cs="Times New Roman"/>
          <w:sz w:val="24"/>
          <w:szCs w:val="24"/>
        </w:rPr>
      </w:pPr>
    </w:p>
    <w:p w14:paraId="5B470FCF" w14:textId="67F72B4E" w:rsidR="00530058" w:rsidRPr="003D5176" w:rsidRDefault="003D5176" w:rsidP="003D5176">
      <w:pPr>
        <w:spacing w:after="0" w:line="276" w:lineRule="auto"/>
        <w:rPr>
          <w:rFonts w:ascii="Times New Roman" w:hAnsi="Times New Roman" w:cs="Times New Roman"/>
          <w:lang w:val="en-US"/>
        </w:rPr>
      </w:pPr>
      <w:r w:rsidRPr="003D5176">
        <w:rPr>
          <w:rFonts w:ascii="Times New Roman" w:hAnsi="Times New Roman" w:cs="Times New Roman"/>
          <w:b/>
          <w:bCs/>
          <w:sz w:val="24"/>
          <w:szCs w:val="24"/>
        </w:rPr>
        <w:t xml:space="preserve">Final </w:t>
      </w:r>
      <w:proofErr w:type="spellStart"/>
      <w:r w:rsidRPr="003D5176">
        <w:rPr>
          <w:rFonts w:ascii="Times New Roman" w:hAnsi="Times New Roman" w:cs="Times New Roman"/>
          <w:b/>
          <w:bCs/>
          <w:sz w:val="24"/>
          <w:szCs w:val="24"/>
        </w:rPr>
        <w:t>Notes</w:t>
      </w:r>
      <w:proofErr w:type="spellEnd"/>
      <w:r w:rsidRPr="003D5176">
        <w:rPr>
          <w:rFonts w:ascii="Times New Roman" w:hAnsi="Times New Roman" w:cs="Times New Roman"/>
          <w:b/>
          <w:bCs/>
          <w:sz w:val="24"/>
          <w:szCs w:val="24"/>
        </w:rPr>
        <w:t>:</w:t>
      </w:r>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This</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syllabus</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is</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tailored</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for</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Blockchain</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course</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taught</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to</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International</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Trade</w:t>
      </w:r>
      <w:proofErr w:type="spellEnd"/>
      <w:r w:rsidRPr="003D5176">
        <w:rPr>
          <w:rFonts w:ascii="Times New Roman" w:hAnsi="Times New Roman" w:cs="Times New Roman"/>
          <w:sz w:val="24"/>
          <w:szCs w:val="24"/>
        </w:rPr>
        <w:t xml:space="preserve"> and </w:t>
      </w:r>
      <w:proofErr w:type="spellStart"/>
      <w:r w:rsidRPr="003D5176">
        <w:rPr>
          <w:rFonts w:ascii="Times New Roman" w:hAnsi="Times New Roman" w:cs="Times New Roman"/>
          <w:sz w:val="24"/>
          <w:szCs w:val="24"/>
        </w:rPr>
        <w:t>Logistics</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bachelor</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program</w:t>
      </w:r>
      <w:proofErr w:type="spellEnd"/>
      <w:r w:rsidRPr="003D5176">
        <w:rPr>
          <w:rFonts w:ascii="Times New Roman" w:hAnsi="Times New Roman" w:cs="Times New Roman"/>
          <w:sz w:val="24"/>
          <w:szCs w:val="24"/>
        </w:rPr>
        <w:t xml:space="preserve"> and </w:t>
      </w:r>
      <w:proofErr w:type="spellStart"/>
      <w:r w:rsidRPr="003D5176">
        <w:rPr>
          <w:rFonts w:ascii="Times New Roman" w:hAnsi="Times New Roman" w:cs="Times New Roman"/>
          <w:sz w:val="24"/>
          <w:szCs w:val="24"/>
        </w:rPr>
        <w:t>is</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subject</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to</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change</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with</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prior</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notice</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Students</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are</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encouraged</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to</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regularly</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check</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the</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course</w:t>
      </w:r>
      <w:proofErr w:type="spellEnd"/>
      <w:r w:rsidRPr="003D5176">
        <w:rPr>
          <w:rFonts w:ascii="Times New Roman" w:hAnsi="Times New Roman" w:cs="Times New Roman"/>
          <w:sz w:val="24"/>
          <w:szCs w:val="24"/>
        </w:rPr>
        <w:t xml:space="preserve"> portal </w:t>
      </w:r>
      <w:proofErr w:type="spellStart"/>
      <w:r w:rsidRPr="003D5176">
        <w:rPr>
          <w:rFonts w:ascii="Times New Roman" w:hAnsi="Times New Roman" w:cs="Times New Roman"/>
          <w:sz w:val="24"/>
          <w:szCs w:val="24"/>
        </w:rPr>
        <w:t>for</w:t>
      </w:r>
      <w:proofErr w:type="spellEnd"/>
      <w:r w:rsidRPr="003D5176">
        <w:rPr>
          <w:rFonts w:ascii="Times New Roman" w:hAnsi="Times New Roman" w:cs="Times New Roman"/>
          <w:sz w:val="24"/>
          <w:szCs w:val="24"/>
        </w:rPr>
        <w:t xml:space="preserve"> </w:t>
      </w:r>
      <w:proofErr w:type="spellStart"/>
      <w:r w:rsidRPr="003D5176">
        <w:rPr>
          <w:rFonts w:ascii="Times New Roman" w:hAnsi="Times New Roman" w:cs="Times New Roman"/>
          <w:sz w:val="24"/>
          <w:szCs w:val="24"/>
        </w:rPr>
        <w:t>updates</w:t>
      </w:r>
      <w:proofErr w:type="spellEnd"/>
      <w:r w:rsidRPr="003D5176">
        <w:rPr>
          <w:rFonts w:ascii="Times New Roman" w:hAnsi="Times New Roman" w:cs="Times New Roman"/>
          <w:sz w:val="24"/>
          <w:szCs w:val="24"/>
        </w:rPr>
        <w:t xml:space="preserve"> and </w:t>
      </w:r>
      <w:proofErr w:type="spellStart"/>
      <w:r w:rsidRPr="003D5176">
        <w:rPr>
          <w:rFonts w:ascii="Times New Roman" w:hAnsi="Times New Roman" w:cs="Times New Roman"/>
          <w:sz w:val="24"/>
          <w:szCs w:val="24"/>
        </w:rPr>
        <w:t>announcements</w:t>
      </w:r>
      <w:proofErr w:type="spellEnd"/>
      <w:r w:rsidRPr="003D5176">
        <w:rPr>
          <w:rFonts w:ascii="Times New Roman" w:hAnsi="Times New Roman" w:cs="Times New Roman"/>
          <w:sz w:val="24"/>
          <w:szCs w:val="24"/>
        </w:rPr>
        <w:t>.</w:t>
      </w:r>
    </w:p>
    <w:sectPr w:rsidR="00530058" w:rsidRPr="003D5176">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6CD9F" w14:textId="77777777" w:rsidR="008328F0" w:rsidRDefault="008328F0" w:rsidP="00A80565">
      <w:pPr>
        <w:spacing w:after="0" w:line="240" w:lineRule="auto"/>
      </w:pPr>
      <w:r>
        <w:separator/>
      </w:r>
    </w:p>
  </w:endnote>
  <w:endnote w:type="continuationSeparator" w:id="0">
    <w:p w14:paraId="3D421E9D" w14:textId="77777777" w:rsidR="008328F0" w:rsidRDefault="008328F0" w:rsidP="00A80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94D3AF" w14:textId="77777777" w:rsidR="008328F0" w:rsidRDefault="008328F0" w:rsidP="00A80565">
      <w:pPr>
        <w:spacing w:after="0" w:line="240" w:lineRule="auto"/>
      </w:pPr>
      <w:r>
        <w:separator/>
      </w:r>
    </w:p>
  </w:footnote>
  <w:footnote w:type="continuationSeparator" w:id="0">
    <w:p w14:paraId="36C171B1" w14:textId="77777777" w:rsidR="008328F0" w:rsidRDefault="008328F0" w:rsidP="00A80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E0CC1" w14:textId="367663AA" w:rsidR="00A80565" w:rsidRPr="009431FE" w:rsidRDefault="00A80565" w:rsidP="009431FE">
    <w:pPr>
      <w:pStyle w:val="Header"/>
      <w:tabs>
        <w:tab w:val="clear" w:pos="9026"/>
        <w:tab w:val="left" w:pos="5040"/>
      </w:tabs>
      <w:ind w:right="-874"/>
      <w:jc w:val="center"/>
      <w:rPr>
        <w:rFonts w:ascii="Times New Roman" w:hAnsi="Times New Roman" w:cs="Times New Roman"/>
        <w:sz w:val="20"/>
        <w:szCs w:val="20"/>
      </w:rPr>
    </w:pPr>
    <w:r w:rsidRPr="009431FE">
      <w:rPr>
        <w:rFonts w:ascii="Times New Roman" w:hAnsi="Times New Roman" w:cs="Times New Roman"/>
        <w:noProof/>
        <w:sz w:val="20"/>
        <w:szCs w:val="20"/>
        <w:lang w:eastAsia="az-Latn-AZ"/>
      </w:rPr>
      <w:drawing>
        <wp:anchor distT="0" distB="0" distL="0" distR="0" simplePos="0" relativeHeight="251663360" behindDoc="1" locked="0" layoutInCell="1" allowOverlap="1" wp14:anchorId="22B5C23A" wp14:editId="5445D5A0">
          <wp:simplePos x="0" y="0"/>
          <wp:positionH relativeFrom="margin">
            <wp:posOffset>4940935</wp:posOffset>
          </wp:positionH>
          <wp:positionV relativeFrom="page">
            <wp:posOffset>456565</wp:posOffset>
          </wp:positionV>
          <wp:extent cx="796499" cy="238832"/>
          <wp:effectExtent l="0" t="0" r="3810" b="8890"/>
          <wp:wrapNone/>
          <wp:docPr id="207869057"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96499" cy="238832"/>
                  </a:xfrm>
                  <a:prstGeom prst="rect">
                    <a:avLst/>
                  </a:prstGeom>
                </pic:spPr>
              </pic:pic>
            </a:graphicData>
          </a:graphic>
        </wp:anchor>
      </w:drawing>
    </w:r>
    <w:r w:rsidRPr="009431FE">
      <w:rPr>
        <w:rFonts w:ascii="Times New Roman" w:hAnsi="Times New Roman" w:cs="Times New Roman"/>
        <w:noProof/>
        <w:sz w:val="20"/>
        <w:szCs w:val="20"/>
        <w:lang w:eastAsia="az-Latn-AZ"/>
      </w:rPr>
      <w:drawing>
        <wp:anchor distT="0" distB="0" distL="0" distR="0" simplePos="0" relativeHeight="251659264" behindDoc="1" locked="0" layoutInCell="1" allowOverlap="1" wp14:anchorId="52855ACA" wp14:editId="60F8EBAB">
          <wp:simplePos x="0" y="0"/>
          <wp:positionH relativeFrom="page">
            <wp:posOffset>914400</wp:posOffset>
          </wp:positionH>
          <wp:positionV relativeFrom="page">
            <wp:posOffset>448945</wp:posOffset>
          </wp:positionV>
          <wp:extent cx="1176162" cy="299070"/>
          <wp:effectExtent l="0" t="0" r="0" b="0"/>
          <wp:wrapNone/>
          <wp:docPr id="1175868916"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176162" cy="299070"/>
                  </a:xfrm>
                  <a:prstGeom prst="rect">
                    <a:avLst/>
                  </a:prstGeom>
                </pic:spPr>
              </pic:pic>
            </a:graphicData>
          </a:graphic>
        </wp:anchor>
      </w:drawing>
    </w:r>
    <w:r w:rsidR="009431FE" w:rsidRPr="009431FE">
      <w:rPr>
        <w:rFonts w:ascii="Times New Roman" w:hAnsi="Times New Roman" w:cs="Times New Roman"/>
        <w:sz w:val="20"/>
        <w:szCs w:val="20"/>
      </w:rPr>
      <w:t xml:space="preserve">                                              </w:t>
    </w:r>
    <w:r w:rsidR="009431FE">
      <w:rPr>
        <w:rFonts w:ascii="Times New Roman" w:hAnsi="Times New Roman" w:cs="Times New Roman"/>
        <w:sz w:val="20"/>
        <w:szCs w:val="20"/>
      </w:rPr>
      <w:t xml:space="preserve">                  </w:t>
    </w:r>
    <w:r w:rsidR="009431FE" w:rsidRPr="009431FE">
      <w:rPr>
        <w:rFonts w:ascii="Times New Roman" w:hAnsi="Times New Roman" w:cs="Times New Roman"/>
        <w:noProof/>
        <w:sz w:val="20"/>
        <w:szCs w:val="20"/>
        <w:lang w:eastAsia="az-Latn-AZ"/>
      </w:rPr>
      <w:drawing>
        <wp:inline distT="0" distB="0" distL="0" distR="0" wp14:anchorId="534DFE73" wp14:editId="72276907">
          <wp:extent cx="762000" cy="546499"/>
          <wp:effectExtent l="0" t="0" r="0" b="6350"/>
          <wp:docPr id="1860204941" name="Picture 1860204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gka.png"/>
                  <pic:cNvPicPr/>
                </pic:nvPicPr>
                <pic:blipFill>
                  <a:blip r:embed="rId3">
                    <a:extLst>
                      <a:ext uri="{28A0092B-C50C-407E-A947-70E740481C1C}">
                        <a14:useLocalDpi xmlns:a14="http://schemas.microsoft.com/office/drawing/2010/main" val="0"/>
                      </a:ext>
                    </a:extLst>
                  </a:blip>
                  <a:stretch>
                    <a:fillRect/>
                  </a:stretch>
                </pic:blipFill>
                <pic:spPr>
                  <a:xfrm>
                    <a:off x="0" y="0"/>
                    <a:ext cx="773030" cy="554410"/>
                  </a:xfrm>
                  <a:prstGeom prst="rect">
                    <a:avLst/>
                  </a:prstGeom>
                </pic:spPr>
              </pic:pic>
            </a:graphicData>
          </a:graphic>
        </wp:inline>
      </w:drawing>
    </w:r>
    <w:r w:rsidR="009431FE">
      <w:rPr>
        <w:rFonts w:ascii="Times New Roman" w:hAnsi="Times New Roman" w:cs="Times New Roman"/>
        <w:sz w:val="20"/>
        <w:szCs w:val="20"/>
      </w:rPr>
      <w:t xml:space="preserve">                </w:t>
    </w:r>
    <w:r w:rsidR="009431FE" w:rsidRPr="009431FE">
      <w:rPr>
        <w:rFonts w:ascii="Times New Roman" w:hAnsi="Times New Roman" w:cs="Times New Roman"/>
        <w:sz w:val="20"/>
        <w:szCs w:val="20"/>
      </w:rPr>
      <w:t>619034-EPP-1-2020-1-UA-EPPKA2-CBHE-JP</w:t>
    </w:r>
    <w:r w:rsidR="009431FE" w:rsidRPr="009431FE">
      <w:rPr>
        <w:rFonts w:ascii="Times New Roman" w:hAnsi="Times New Roman" w:cs="Times New Roman"/>
        <w:sz w:val="20"/>
        <w:szCs w:val="20"/>
      </w:rPr>
      <w:br/>
    </w:r>
    <w:r w:rsidR="009431FE" w:rsidRPr="009431FE">
      <w:rPr>
        <w:rFonts w:ascii="Times New Roman" w:hAnsi="Times New Roman" w:cs="Times New Roman"/>
        <w:sz w:val="20"/>
        <w:szCs w:val="2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14BFF"/>
    <w:multiLevelType w:val="hybridMultilevel"/>
    <w:tmpl w:val="96BE9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6757B"/>
    <w:multiLevelType w:val="hybridMultilevel"/>
    <w:tmpl w:val="0EB6CB98"/>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1B24FB"/>
    <w:multiLevelType w:val="hybridMultilevel"/>
    <w:tmpl w:val="F93AE3F2"/>
    <w:lvl w:ilvl="0" w:tplc="4F7EFDE6">
      <w:start w:val="1"/>
      <w:numFmt w:val="decimal"/>
      <w:lvlText w:val="%1."/>
      <w:lvlJc w:val="left"/>
      <w:pPr>
        <w:ind w:left="1441" w:hanging="360"/>
      </w:pPr>
      <w:rPr>
        <w:rFonts w:ascii="Times New Roman" w:eastAsia="Times New Roman" w:hAnsi="Times New Roman" w:cs="Times New Roman" w:hint="default"/>
        <w:b/>
        <w:bCs/>
        <w:i w:val="0"/>
        <w:iCs w:val="0"/>
        <w:spacing w:val="0"/>
        <w:w w:val="100"/>
        <w:sz w:val="22"/>
        <w:szCs w:val="22"/>
        <w:lang w:val="en-US" w:eastAsia="en-US" w:bidi="ar-SA"/>
      </w:rPr>
    </w:lvl>
    <w:lvl w:ilvl="1" w:tplc="1D36F260">
      <w:numFmt w:val="bullet"/>
      <w:lvlText w:val=""/>
      <w:lvlJc w:val="left"/>
      <w:pPr>
        <w:ind w:left="2161" w:hanging="721"/>
      </w:pPr>
      <w:rPr>
        <w:rFonts w:ascii="Symbol" w:eastAsia="Symbol" w:hAnsi="Symbol" w:cs="Symbol" w:hint="default"/>
        <w:b w:val="0"/>
        <w:bCs w:val="0"/>
        <w:i w:val="0"/>
        <w:iCs w:val="0"/>
        <w:spacing w:val="0"/>
        <w:w w:val="100"/>
        <w:sz w:val="20"/>
        <w:szCs w:val="20"/>
        <w:lang w:val="en-US" w:eastAsia="en-US" w:bidi="ar-SA"/>
      </w:rPr>
    </w:lvl>
    <w:lvl w:ilvl="2" w:tplc="D3646204">
      <w:numFmt w:val="bullet"/>
      <w:lvlText w:val="•"/>
      <w:lvlJc w:val="left"/>
      <w:pPr>
        <w:ind w:left="2960" w:hanging="721"/>
      </w:pPr>
      <w:rPr>
        <w:rFonts w:hint="default"/>
        <w:lang w:val="en-US" w:eastAsia="en-US" w:bidi="ar-SA"/>
      </w:rPr>
    </w:lvl>
    <w:lvl w:ilvl="3" w:tplc="8F9CBDFC">
      <w:numFmt w:val="bullet"/>
      <w:lvlText w:val="•"/>
      <w:lvlJc w:val="left"/>
      <w:pPr>
        <w:ind w:left="3760" w:hanging="721"/>
      </w:pPr>
      <w:rPr>
        <w:rFonts w:hint="default"/>
        <w:lang w:val="en-US" w:eastAsia="en-US" w:bidi="ar-SA"/>
      </w:rPr>
    </w:lvl>
    <w:lvl w:ilvl="4" w:tplc="01C8D07E">
      <w:numFmt w:val="bullet"/>
      <w:lvlText w:val="•"/>
      <w:lvlJc w:val="left"/>
      <w:pPr>
        <w:ind w:left="4560" w:hanging="721"/>
      </w:pPr>
      <w:rPr>
        <w:rFonts w:hint="default"/>
        <w:lang w:val="en-US" w:eastAsia="en-US" w:bidi="ar-SA"/>
      </w:rPr>
    </w:lvl>
    <w:lvl w:ilvl="5" w:tplc="1AB03F86">
      <w:numFmt w:val="bullet"/>
      <w:lvlText w:val="•"/>
      <w:lvlJc w:val="left"/>
      <w:pPr>
        <w:ind w:left="5360" w:hanging="721"/>
      </w:pPr>
      <w:rPr>
        <w:rFonts w:hint="default"/>
        <w:lang w:val="en-US" w:eastAsia="en-US" w:bidi="ar-SA"/>
      </w:rPr>
    </w:lvl>
    <w:lvl w:ilvl="6" w:tplc="6BB69A94">
      <w:numFmt w:val="bullet"/>
      <w:lvlText w:val="•"/>
      <w:lvlJc w:val="left"/>
      <w:pPr>
        <w:ind w:left="6160" w:hanging="721"/>
      </w:pPr>
      <w:rPr>
        <w:rFonts w:hint="default"/>
        <w:lang w:val="en-US" w:eastAsia="en-US" w:bidi="ar-SA"/>
      </w:rPr>
    </w:lvl>
    <w:lvl w:ilvl="7" w:tplc="A07A1088">
      <w:numFmt w:val="bullet"/>
      <w:lvlText w:val="•"/>
      <w:lvlJc w:val="left"/>
      <w:pPr>
        <w:ind w:left="6960" w:hanging="721"/>
      </w:pPr>
      <w:rPr>
        <w:rFonts w:hint="default"/>
        <w:lang w:val="en-US" w:eastAsia="en-US" w:bidi="ar-SA"/>
      </w:rPr>
    </w:lvl>
    <w:lvl w:ilvl="8" w:tplc="7DCC98AE">
      <w:numFmt w:val="bullet"/>
      <w:lvlText w:val="•"/>
      <w:lvlJc w:val="left"/>
      <w:pPr>
        <w:ind w:left="7760" w:hanging="721"/>
      </w:pPr>
      <w:rPr>
        <w:rFonts w:hint="default"/>
        <w:lang w:val="en-US" w:eastAsia="en-US" w:bidi="ar-SA"/>
      </w:rPr>
    </w:lvl>
  </w:abstractNum>
  <w:abstractNum w:abstractNumId="3" w15:restartNumberingAfterBreak="0">
    <w:nsid w:val="1508143E"/>
    <w:multiLevelType w:val="multilevel"/>
    <w:tmpl w:val="86CCD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9A5E18"/>
    <w:multiLevelType w:val="multilevel"/>
    <w:tmpl w:val="21703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1E03BA"/>
    <w:multiLevelType w:val="multilevel"/>
    <w:tmpl w:val="60D4F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444874"/>
    <w:multiLevelType w:val="hybridMultilevel"/>
    <w:tmpl w:val="8014F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20997"/>
    <w:multiLevelType w:val="multilevel"/>
    <w:tmpl w:val="18885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211E07"/>
    <w:multiLevelType w:val="multilevel"/>
    <w:tmpl w:val="6CE62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B746FC"/>
    <w:multiLevelType w:val="multilevel"/>
    <w:tmpl w:val="F6C0B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376DCF"/>
    <w:multiLevelType w:val="multilevel"/>
    <w:tmpl w:val="D53CFE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3E4AE0"/>
    <w:multiLevelType w:val="hybridMultilevel"/>
    <w:tmpl w:val="0674D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AC18CE"/>
    <w:multiLevelType w:val="multilevel"/>
    <w:tmpl w:val="A0044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EC1044"/>
    <w:multiLevelType w:val="hybridMultilevel"/>
    <w:tmpl w:val="5914F16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EDA1F57"/>
    <w:multiLevelType w:val="multilevel"/>
    <w:tmpl w:val="E220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D86859"/>
    <w:multiLevelType w:val="multilevel"/>
    <w:tmpl w:val="CE3C8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621336"/>
    <w:multiLevelType w:val="multilevel"/>
    <w:tmpl w:val="87D0C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263331"/>
    <w:multiLevelType w:val="hybridMultilevel"/>
    <w:tmpl w:val="37AAE5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C674D3"/>
    <w:multiLevelType w:val="hybridMultilevel"/>
    <w:tmpl w:val="26AAD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3A5521"/>
    <w:multiLevelType w:val="multilevel"/>
    <w:tmpl w:val="52C00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884B16"/>
    <w:multiLevelType w:val="hybridMultilevel"/>
    <w:tmpl w:val="98AA5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CF4E6E"/>
    <w:multiLevelType w:val="multilevel"/>
    <w:tmpl w:val="51188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195B8F"/>
    <w:multiLevelType w:val="multilevel"/>
    <w:tmpl w:val="B2F4A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6A4741"/>
    <w:multiLevelType w:val="multilevel"/>
    <w:tmpl w:val="8CB0A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764476"/>
    <w:multiLevelType w:val="hybridMultilevel"/>
    <w:tmpl w:val="52306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6F581C"/>
    <w:multiLevelType w:val="multilevel"/>
    <w:tmpl w:val="C414C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8B42EC"/>
    <w:multiLevelType w:val="hybridMultilevel"/>
    <w:tmpl w:val="1BC6C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8B4CD7"/>
    <w:multiLevelType w:val="multilevel"/>
    <w:tmpl w:val="49583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88340F"/>
    <w:multiLevelType w:val="multilevel"/>
    <w:tmpl w:val="BDE4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061403"/>
    <w:multiLevelType w:val="multilevel"/>
    <w:tmpl w:val="EB40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6902C3"/>
    <w:multiLevelType w:val="multilevel"/>
    <w:tmpl w:val="52E69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433067"/>
    <w:multiLevelType w:val="multilevel"/>
    <w:tmpl w:val="16BEE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7A6420"/>
    <w:multiLevelType w:val="multilevel"/>
    <w:tmpl w:val="C414C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16452EA"/>
    <w:multiLevelType w:val="hybridMultilevel"/>
    <w:tmpl w:val="38F45692"/>
    <w:lvl w:ilvl="0" w:tplc="8A4E34E2">
      <w:numFmt w:val="bullet"/>
      <w:lvlText w:val=""/>
      <w:lvlJc w:val="left"/>
      <w:pPr>
        <w:ind w:left="721" w:hanging="361"/>
      </w:pPr>
      <w:rPr>
        <w:rFonts w:ascii="Symbol" w:eastAsia="Symbol" w:hAnsi="Symbol" w:cs="Symbol" w:hint="default"/>
        <w:b w:val="0"/>
        <w:bCs w:val="0"/>
        <w:i w:val="0"/>
        <w:iCs w:val="0"/>
        <w:spacing w:val="0"/>
        <w:w w:val="100"/>
        <w:sz w:val="20"/>
        <w:szCs w:val="20"/>
        <w:lang w:val="en-US" w:eastAsia="en-US" w:bidi="ar-SA"/>
      </w:rPr>
    </w:lvl>
    <w:lvl w:ilvl="1" w:tplc="1BDE6FF8">
      <w:numFmt w:val="bullet"/>
      <w:lvlText w:val="•"/>
      <w:lvlJc w:val="left"/>
      <w:pPr>
        <w:ind w:left="1584" w:hanging="361"/>
      </w:pPr>
      <w:rPr>
        <w:rFonts w:hint="default"/>
        <w:lang w:val="en-US" w:eastAsia="en-US" w:bidi="ar-SA"/>
      </w:rPr>
    </w:lvl>
    <w:lvl w:ilvl="2" w:tplc="E006FBA4">
      <w:numFmt w:val="bullet"/>
      <w:lvlText w:val="•"/>
      <w:lvlJc w:val="left"/>
      <w:pPr>
        <w:ind w:left="2448" w:hanging="361"/>
      </w:pPr>
      <w:rPr>
        <w:rFonts w:hint="default"/>
        <w:lang w:val="en-US" w:eastAsia="en-US" w:bidi="ar-SA"/>
      </w:rPr>
    </w:lvl>
    <w:lvl w:ilvl="3" w:tplc="7DE8A1EA">
      <w:numFmt w:val="bullet"/>
      <w:lvlText w:val="•"/>
      <w:lvlJc w:val="left"/>
      <w:pPr>
        <w:ind w:left="3312" w:hanging="361"/>
      </w:pPr>
      <w:rPr>
        <w:rFonts w:hint="default"/>
        <w:lang w:val="en-US" w:eastAsia="en-US" w:bidi="ar-SA"/>
      </w:rPr>
    </w:lvl>
    <w:lvl w:ilvl="4" w:tplc="287A2BE6">
      <w:numFmt w:val="bullet"/>
      <w:lvlText w:val="•"/>
      <w:lvlJc w:val="left"/>
      <w:pPr>
        <w:ind w:left="4176" w:hanging="361"/>
      </w:pPr>
      <w:rPr>
        <w:rFonts w:hint="default"/>
        <w:lang w:val="en-US" w:eastAsia="en-US" w:bidi="ar-SA"/>
      </w:rPr>
    </w:lvl>
    <w:lvl w:ilvl="5" w:tplc="758AA5F2">
      <w:numFmt w:val="bullet"/>
      <w:lvlText w:val="•"/>
      <w:lvlJc w:val="left"/>
      <w:pPr>
        <w:ind w:left="5040" w:hanging="361"/>
      </w:pPr>
      <w:rPr>
        <w:rFonts w:hint="default"/>
        <w:lang w:val="en-US" w:eastAsia="en-US" w:bidi="ar-SA"/>
      </w:rPr>
    </w:lvl>
    <w:lvl w:ilvl="6" w:tplc="D64E06A4">
      <w:numFmt w:val="bullet"/>
      <w:lvlText w:val="•"/>
      <w:lvlJc w:val="left"/>
      <w:pPr>
        <w:ind w:left="5904" w:hanging="361"/>
      </w:pPr>
      <w:rPr>
        <w:rFonts w:hint="default"/>
        <w:lang w:val="en-US" w:eastAsia="en-US" w:bidi="ar-SA"/>
      </w:rPr>
    </w:lvl>
    <w:lvl w:ilvl="7" w:tplc="190E7F20">
      <w:numFmt w:val="bullet"/>
      <w:lvlText w:val="•"/>
      <w:lvlJc w:val="left"/>
      <w:pPr>
        <w:ind w:left="6768" w:hanging="361"/>
      </w:pPr>
      <w:rPr>
        <w:rFonts w:hint="default"/>
        <w:lang w:val="en-US" w:eastAsia="en-US" w:bidi="ar-SA"/>
      </w:rPr>
    </w:lvl>
    <w:lvl w:ilvl="8" w:tplc="88D490AE">
      <w:numFmt w:val="bullet"/>
      <w:lvlText w:val="•"/>
      <w:lvlJc w:val="left"/>
      <w:pPr>
        <w:ind w:left="7632" w:hanging="361"/>
      </w:pPr>
      <w:rPr>
        <w:rFonts w:hint="default"/>
        <w:lang w:val="en-US" w:eastAsia="en-US" w:bidi="ar-SA"/>
      </w:rPr>
    </w:lvl>
  </w:abstractNum>
  <w:abstractNum w:abstractNumId="34" w15:restartNumberingAfterBreak="0">
    <w:nsid w:val="71D5488E"/>
    <w:multiLevelType w:val="multilevel"/>
    <w:tmpl w:val="4CBC3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FE63CE"/>
    <w:multiLevelType w:val="multilevel"/>
    <w:tmpl w:val="3202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990089"/>
    <w:multiLevelType w:val="hybridMultilevel"/>
    <w:tmpl w:val="8AEA9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00047E"/>
    <w:multiLevelType w:val="hybridMultilevel"/>
    <w:tmpl w:val="F4BC5FC6"/>
    <w:lvl w:ilvl="0" w:tplc="8B0E4100">
      <w:start w:val="1"/>
      <w:numFmt w:val="decimal"/>
      <w:lvlText w:val="%1."/>
      <w:lvlJc w:val="left"/>
      <w:pPr>
        <w:ind w:left="721"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tplc="01F6B9D8">
      <w:numFmt w:val="bullet"/>
      <w:lvlText w:val="•"/>
      <w:lvlJc w:val="left"/>
      <w:pPr>
        <w:ind w:left="1584" w:hanging="361"/>
      </w:pPr>
      <w:rPr>
        <w:rFonts w:hint="default"/>
        <w:lang w:val="en-US" w:eastAsia="en-US" w:bidi="ar-SA"/>
      </w:rPr>
    </w:lvl>
    <w:lvl w:ilvl="2" w:tplc="250A440E">
      <w:numFmt w:val="bullet"/>
      <w:lvlText w:val="•"/>
      <w:lvlJc w:val="left"/>
      <w:pPr>
        <w:ind w:left="2448" w:hanging="361"/>
      </w:pPr>
      <w:rPr>
        <w:rFonts w:hint="default"/>
        <w:lang w:val="en-US" w:eastAsia="en-US" w:bidi="ar-SA"/>
      </w:rPr>
    </w:lvl>
    <w:lvl w:ilvl="3" w:tplc="2CFC434C">
      <w:numFmt w:val="bullet"/>
      <w:lvlText w:val="•"/>
      <w:lvlJc w:val="left"/>
      <w:pPr>
        <w:ind w:left="3312" w:hanging="361"/>
      </w:pPr>
      <w:rPr>
        <w:rFonts w:hint="default"/>
        <w:lang w:val="en-US" w:eastAsia="en-US" w:bidi="ar-SA"/>
      </w:rPr>
    </w:lvl>
    <w:lvl w:ilvl="4" w:tplc="10A297EC">
      <w:numFmt w:val="bullet"/>
      <w:lvlText w:val="•"/>
      <w:lvlJc w:val="left"/>
      <w:pPr>
        <w:ind w:left="4176" w:hanging="361"/>
      </w:pPr>
      <w:rPr>
        <w:rFonts w:hint="default"/>
        <w:lang w:val="en-US" w:eastAsia="en-US" w:bidi="ar-SA"/>
      </w:rPr>
    </w:lvl>
    <w:lvl w:ilvl="5" w:tplc="B2B087CC">
      <w:numFmt w:val="bullet"/>
      <w:lvlText w:val="•"/>
      <w:lvlJc w:val="left"/>
      <w:pPr>
        <w:ind w:left="5040" w:hanging="361"/>
      </w:pPr>
      <w:rPr>
        <w:rFonts w:hint="default"/>
        <w:lang w:val="en-US" w:eastAsia="en-US" w:bidi="ar-SA"/>
      </w:rPr>
    </w:lvl>
    <w:lvl w:ilvl="6" w:tplc="14C0492C">
      <w:numFmt w:val="bullet"/>
      <w:lvlText w:val="•"/>
      <w:lvlJc w:val="left"/>
      <w:pPr>
        <w:ind w:left="5904" w:hanging="361"/>
      </w:pPr>
      <w:rPr>
        <w:rFonts w:hint="default"/>
        <w:lang w:val="en-US" w:eastAsia="en-US" w:bidi="ar-SA"/>
      </w:rPr>
    </w:lvl>
    <w:lvl w:ilvl="7" w:tplc="9864B2A4">
      <w:numFmt w:val="bullet"/>
      <w:lvlText w:val="•"/>
      <w:lvlJc w:val="left"/>
      <w:pPr>
        <w:ind w:left="6768" w:hanging="361"/>
      </w:pPr>
      <w:rPr>
        <w:rFonts w:hint="default"/>
        <w:lang w:val="en-US" w:eastAsia="en-US" w:bidi="ar-SA"/>
      </w:rPr>
    </w:lvl>
    <w:lvl w:ilvl="8" w:tplc="D8167EC4">
      <w:numFmt w:val="bullet"/>
      <w:lvlText w:val="•"/>
      <w:lvlJc w:val="left"/>
      <w:pPr>
        <w:ind w:left="7632" w:hanging="361"/>
      </w:pPr>
      <w:rPr>
        <w:rFonts w:hint="default"/>
        <w:lang w:val="en-US" w:eastAsia="en-US" w:bidi="ar-SA"/>
      </w:rPr>
    </w:lvl>
  </w:abstractNum>
  <w:abstractNum w:abstractNumId="38" w15:restartNumberingAfterBreak="0">
    <w:nsid w:val="78581E87"/>
    <w:multiLevelType w:val="multilevel"/>
    <w:tmpl w:val="B0F8C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5850139">
    <w:abstractNumId w:val="33"/>
  </w:num>
  <w:num w:numId="2" w16cid:durableId="1562209541">
    <w:abstractNumId w:val="27"/>
  </w:num>
  <w:num w:numId="3" w16cid:durableId="762265875">
    <w:abstractNumId w:val="2"/>
  </w:num>
  <w:num w:numId="4" w16cid:durableId="804811872">
    <w:abstractNumId w:val="30"/>
  </w:num>
  <w:num w:numId="5" w16cid:durableId="91900996">
    <w:abstractNumId w:val="4"/>
  </w:num>
  <w:num w:numId="6" w16cid:durableId="762650804">
    <w:abstractNumId w:val="12"/>
  </w:num>
  <w:num w:numId="7" w16cid:durableId="714237879">
    <w:abstractNumId w:val="28"/>
  </w:num>
  <w:num w:numId="8" w16cid:durableId="1507938975">
    <w:abstractNumId w:val="15"/>
  </w:num>
  <w:num w:numId="9" w16cid:durableId="772089482">
    <w:abstractNumId w:val="9"/>
  </w:num>
  <w:num w:numId="10" w16cid:durableId="14813021">
    <w:abstractNumId w:val="5"/>
  </w:num>
  <w:num w:numId="11" w16cid:durableId="1691183890">
    <w:abstractNumId w:val="16"/>
  </w:num>
  <w:num w:numId="12" w16cid:durableId="1159347875">
    <w:abstractNumId w:val="3"/>
  </w:num>
  <w:num w:numId="13" w16cid:durableId="1167332546">
    <w:abstractNumId w:val="29"/>
  </w:num>
  <w:num w:numId="14" w16cid:durableId="1244681641">
    <w:abstractNumId w:val="25"/>
  </w:num>
  <w:num w:numId="15" w16cid:durableId="2139375943">
    <w:abstractNumId w:val="23"/>
  </w:num>
  <w:num w:numId="16" w16cid:durableId="1743527456">
    <w:abstractNumId w:val="22"/>
  </w:num>
  <w:num w:numId="17" w16cid:durableId="1936747928">
    <w:abstractNumId w:val="14"/>
  </w:num>
  <w:num w:numId="18" w16cid:durableId="602030412">
    <w:abstractNumId w:val="21"/>
  </w:num>
  <w:num w:numId="19" w16cid:durableId="2039891854">
    <w:abstractNumId w:val="35"/>
  </w:num>
  <w:num w:numId="20" w16cid:durableId="2070568631">
    <w:abstractNumId w:val="10"/>
  </w:num>
  <w:num w:numId="21" w16cid:durableId="1769502348">
    <w:abstractNumId w:val="37"/>
  </w:num>
  <w:num w:numId="22" w16cid:durableId="1204947196">
    <w:abstractNumId w:val="38"/>
  </w:num>
  <w:num w:numId="23" w16cid:durableId="2097826915">
    <w:abstractNumId w:val="31"/>
  </w:num>
  <w:num w:numId="24" w16cid:durableId="314451871">
    <w:abstractNumId w:val="8"/>
  </w:num>
  <w:num w:numId="25" w16cid:durableId="1884443699">
    <w:abstractNumId w:val="19"/>
  </w:num>
  <w:num w:numId="26" w16cid:durableId="455026813">
    <w:abstractNumId w:val="32"/>
  </w:num>
  <w:num w:numId="27" w16cid:durableId="968127683">
    <w:abstractNumId w:val="18"/>
  </w:num>
  <w:num w:numId="28" w16cid:durableId="947393568">
    <w:abstractNumId w:val="24"/>
  </w:num>
  <w:num w:numId="29" w16cid:durableId="1140267372">
    <w:abstractNumId w:val="0"/>
  </w:num>
  <w:num w:numId="30" w16cid:durableId="2067144570">
    <w:abstractNumId w:val="26"/>
  </w:num>
  <w:num w:numId="31" w16cid:durableId="1835295881">
    <w:abstractNumId w:val="6"/>
  </w:num>
  <w:num w:numId="32" w16cid:durableId="1190071026">
    <w:abstractNumId w:val="11"/>
  </w:num>
  <w:num w:numId="33" w16cid:durableId="1019817667">
    <w:abstractNumId w:val="17"/>
  </w:num>
  <w:num w:numId="34" w16cid:durableId="615336748">
    <w:abstractNumId w:val="34"/>
  </w:num>
  <w:num w:numId="35" w16cid:durableId="890653678">
    <w:abstractNumId w:val="13"/>
  </w:num>
  <w:num w:numId="36" w16cid:durableId="1786845077">
    <w:abstractNumId w:val="7"/>
  </w:num>
  <w:num w:numId="37" w16cid:durableId="1367099179">
    <w:abstractNumId w:val="1"/>
  </w:num>
  <w:num w:numId="38" w16cid:durableId="1304698037">
    <w:abstractNumId w:val="36"/>
  </w:num>
  <w:num w:numId="39" w16cid:durableId="148131270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19B"/>
    <w:rsid w:val="000D5814"/>
    <w:rsid w:val="0020564C"/>
    <w:rsid w:val="002B10F7"/>
    <w:rsid w:val="002C3BD2"/>
    <w:rsid w:val="0035302D"/>
    <w:rsid w:val="003D5176"/>
    <w:rsid w:val="003F2F73"/>
    <w:rsid w:val="005068A6"/>
    <w:rsid w:val="00530058"/>
    <w:rsid w:val="00617817"/>
    <w:rsid w:val="00822BFD"/>
    <w:rsid w:val="008328F0"/>
    <w:rsid w:val="009431FE"/>
    <w:rsid w:val="00A54553"/>
    <w:rsid w:val="00A80565"/>
    <w:rsid w:val="00B365E4"/>
    <w:rsid w:val="00B635FF"/>
    <w:rsid w:val="00BB3991"/>
    <w:rsid w:val="00C17D6C"/>
    <w:rsid w:val="00E92210"/>
    <w:rsid w:val="00F66F75"/>
    <w:rsid w:val="00FA419B"/>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E0691"/>
  <w15:chartTrackingRefBased/>
  <w15:docId w15:val="{C61611ED-8C12-4127-A249-3EE96D471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A80565"/>
    <w:pPr>
      <w:widowControl w:val="0"/>
      <w:autoSpaceDE w:val="0"/>
      <w:autoSpaceDN w:val="0"/>
      <w:spacing w:after="0" w:line="240" w:lineRule="auto"/>
      <w:ind w:left="9"/>
      <w:jc w:val="center"/>
      <w:outlineLvl w:val="0"/>
    </w:pPr>
    <w:rPr>
      <w:rFonts w:ascii="Times New Roman" w:eastAsia="Times New Roman" w:hAnsi="Times New Roman" w:cs="Times New Roman"/>
      <w:b/>
      <w:bCs/>
      <w:sz w:val="32"/>
      <w:szCs w:val="32"/>
      <w:lang w:val="en-US"/>
    </w:rPr>
  </w:style>
  <w:style w:type="paragraph" w:styleId="Heading2">
    <w:name w:val="heading 2"/>
    <w:basedOn w:val="Normal"/>
    <w:link w:val="Heading2Char"/>
    <w:uiPriority w:val="1"/>
    <w:qFormat/>
    <w:rsid w:val="00A80565"/>
    <w:pPr>
      <w:widowControl w:val="0"/>
      <w:autoSpaceDE w:val="0"/>
      <w:autoSpaceDN w:val="0"/>
      <w:spacing w:after="0" w:line="240" w:lineRule="auto"/>
      <w:outlineLvl w:val="1"/>
    </w:pPr>
    <w:rPr>
      <w:rFonts w:ascii="Times New Roman" w:eastAsia="Times New Roman" w:hAnsi="Times New Roman" w:cs="Times New Roman"/>
      <w:b/>
      <w:bCs/>
      <w:sz w:val="24"/>
      <w:szCs w:val="24"/>
      <w:lang w:val="en-US"/>
    </w:rPr>
  </w:style>
  <w:style w:type="paragraph" w:styleId="Heading3">
    <w:name w:val="heading 3"/>
    <w:basedOn w:val="Normal"/>
    <w:next w:val="Normal"/>
    <w:link w:val="Heading3Char"/>
    <w:uiPriority w:val="9"/>
    <w:semiHidden/>
    <w:unhideWhenUsed/>
    <w:qFormat/>
    <w:rsid w:val="000D581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D581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05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0565"/>
  </w:style>
  <w:style w:type="paragraph" w:styleId="Footer">
    <w:name w:val="footer"/>
    <w:basedOn w:val="Normal"/>
    <w:link w:val="FooterChar"/>
    <w:uiPriority w:val="99"/>
    <w:unhideWhenUsed/>
    <w:rsid w:val="00A805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0565"/>
  </w:style>
  <w:style w:type="paragraph" w:styleId="BalloonText">
    <w:name w:val="Balloon Text"/>
    <w:basedOn w:val="Normal"/>
    <w:link w:val="BalloonTextChar"/>
    <w:uiPriority w:val="99"/>
    <w:semiHidden/>
    <w:unhideWhenUsed/>
    <w:rsid w:val="00A805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565"/>
    <w:rPr>
      <w:rFonts w:ascii="Segoe UI" w:hAnsi="Segoe UI" w:cs="Segoe UI"/>
      <w:sz w:val="18"/>
      <w:szCs w:val="18"/>
    </w:rPr>
  </w:style>
  <w:style w:type="character" w:customStyle="1" w:styleId="Heading1Char">
    <w:name w:val="Heading 1 Char"/>
    <w:basedOn w:val="DefaultParagraphFont"/>
    <w:link w:val="Heading1"/>
    <w:uiPriority w:val="1"/>
    <w:rsid w:val="00A80565"/>
    <w:rPr>
      <w:rFonts w:ascii="Times New Roman" w:eastAsia="Times New Roman" w:hAnsi="Times New Roman" w:cs="Times New Roman"/>
      <w:b/>
      <w:bCs/>
      <w:sz w:val="32"/>
      <w:szCs w:val="32"/>
      <w:lang w:val="en-US"/>
    </w:rPr>
  </w:style>
  <w:style w:type="character" w:customStyle="1" w:styleId="Heading2Char">
    <w:name w:val="Heading 2 Char"/>
    <w:basedOn w:val="DefaultParagraphFont"/>
    <w:link w:val="Heading2"/>
    <w:uiPriority w:val="1"/>
    <w:rsid w:val="00A80565"/>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A80565"/>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A80565"/>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A80565"/>
    <w:pPr>
      <w:widowControl w:val="0"/>
      <w:autoSpaceDE w:val="0"/>
      <w:autoSpaceDN w:val="0"/>
      <w:spacing w:after="0" w:line="240" w:lineRule="auto"/>
      <w:ind w:left="2161" w:hanging="720"/>
    </w:pPr>
    <w:rPr>
      <w:rFonts w:ascii="Times New Roman" w:eastAsia="Times New Roman" w:hAnsi="Times New Roman" w:cs="Times New Roman"/>
      <w:lang w:val="en-US"/>
    </w:rPr>
  </w:style>
  <w:style w:type="paragraph" w:styleId="NormalWeb">
    <w:name w:val="Normal (Web)"/>
    <w:basedOn w:val="Normal"/>
    <w:uiPriority w:val="99"/>
    <w:unhideWhenUsed/>
    <w:rsid w:val="00C17D6C"/>
    <w:pPr>
      <w:spacing w:before="100" w:beforeAutospacing="1" w:after="100" w:afterAutospacing="1" w:line="240" w:lineRule="auto"/>
    </w:pPr>
    <w:rPr>
      <w:rFonts w:ascii="Times New Roman" w:eastAsia="Times New Roman" w:hAnsi="Times New Roman" w:cs="Times New Roman"/>
      <w:sz w:val="24"/>
      <w:szCs w:val="24"/>
      <w:lang w:eastAsia="az-Latn-AZ"/>
    </w:rPr>
  </w:style>
  <w:style w:type="character" w:customStyle="1" w:styleId="Heading3Char">
    <w:name w:val="Heading 3 Char"/>
    <w:basedOn w:val="DefaultParagraphFont"/>
    <w:link w:val="Heading3"/>
    <w:uiPriority w:val="9"/>
    <w:semiHidden/>
    <w:rsid w:val="000D5814"/>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0D5814"/>
    <w:rPr>
      <w:b/>
      <w:bCs/>
    </w:rPr>
  </w:style>
  <w:style w:type="character" w:customStyle="1" w:styleId="Heading4Char">
    <w:name w:val="Heading 4 Char"/>
    <w:basedOn w:val="DefaultParagraphFont"/>
    <w:link w:val="Heading4"/>
    <w:uiPriority w:val="9"/>
    <w:semiHidden/>
    <w:rsid w:val="000D5814"/>
    <w:rPr>
      <w:rFonts w:asciiTheme="majorHAnsi" w:eastAsiaTheme="majorEastAsia" w:hAnsiTheme="majorHAnsi" w:cstheme="majorBidi"/>
      <w:i/>
      <w:iCs/>
      <w:color w:val="2E74B5" w:themeColor="accent1" w:themeShade="BF"/>
    </w:rPr>
  </w:style>
  <w:style w:type="character" w:styleId="Emphasis">
    <w:name w:val="Emphasis"/>
    <w:basedOn w:val="DefaultParagraphFont"/>
    <w:uiPriority w:val="20"/>
    <w:qFormat/>
    <w:rsid w:val="00530058"/>
    <w:rPr>
      <w:i/>
      <w:iCs/>
    </w:rPr>
  </w:style>
  <w:style w:type="paragraph" w:styleId="FootnoteText">
    <w:name w:val="footnote text"/>
    <w:basedOn w:val="Normal"/>
    <w:link w:val="FootnoteTextChar"/>
    <w:uiPriority w:val="99"/>
    <w:semiHidden/>
    <w:unhideWhenUsed/>
    <w:rsid w:val="00822B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2BFD"/>
    <w:rPr>
      <w:sz w:val="20"/>
      <w:szCs w:val="20"/>
    </w:rPr>
  </w:style>
  <w:style w:type="character" w:styleId="FootnoteReference">
    <w:name w:val="footnote reference"/>
    <w:basedOn w:val="DefaultParagraphFont"/>
    <w:uiPriority w:val="99"/>
    <w:semiHidden/>
    <w:unhideWhenUsed/>
    <w:rsid w:val="00822BFD"/>
    <w:rPr>
      <w:vertAlign w:val="superscript"/>
    </w:rPr>
  </w:style>
  <w:style w:type="character" w:styleId="Hyperlink">
    <w:name w:val="Hyperlink"/>
    <w:basedOn w:val="DefaultParagraphFont"/>
    <w:uiPriority w:val="99"/>
    <w:unhideWhenUsed/>
    <w:rsid w:val="003D51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34946">
      <w:bodyDiv w:val="1"/>
      <w:marLeft w:val="0"/>
      <w:marRight w:val="0"/>
      <w:marTop w:val="0"/>
      <w:marBottom w:val="0"/>
      <w:divBdr>
        <w:top w:val="none" w:sz="0" w:space="0" w:color="auto"/>
        <w:left w:val="none" w:sz="0" w:space="0" w:color="auto"/>
        <w:bottom w:val="none" w:sz="0" w:space="0" w:color="auto"/>
        <w:right w:val="none" w:sz="0" w:space="0" w:color="auto"/>
      </w:divBdr>
    </w:div>
    <w:div w:id="326176860">
      <w:bodyDiv w:val="1"/>
      <w:marLeft w:val="0"/>
      <w:marRight w:val="0"/>
      <w:marTop w:val="0"/>
      <w:marBottom w:val="0"/>
      <w:divBdr>
        <w:top w:val="none" w:sz="0" w:space="0" w:color="auto"/>
        <w:left w:val="none" w:sz="0" w:space="0" w:color="auto"/>
        <w:bottom w:val="none" w:sz="0" w:space="0" w:color="auto"/>
        <w:right w:val="none" w:sz="0" w:space="0" w:color="auto"/>
      </w:divBdr>
    </w:div>
    <w:div w:id="677922391">
      <w:bodyDiv w:val="1"/>
      <w:marLeft w:val="0"/>
      <w:marRight w:val="0"/>
      <w:marTop w:val="0"/>
      <w:marBottom w:val="0"/>
      <w:divBdr>
        <w:top w:val="none" w:sz="0" w:space="0" w:color="auto"/>
        <w:left w:val="none" w:sz="0" w:space="0" w:color="auto"/>
        <w:bottom w:val="none" w:sz="0" w:space="0" w:color="auto"/>
        <w:right w:val="none" w:sz="0" w:space="0" w:color="auto"/>
      </w:divBdr>
    </w:div>
    <w:div w:id="865557955">
      <w:bodyDiv w:val="1"/>
      <w:marLeft w:val="0"/>
      <w:marRight w:val="0"/>
      <w:marTop w:val="0"/>
      <w:marBottom w:val="0"/>
      <w:divBdr>
        <w:top w:val="none" w:sz="0" w:space="0" w:color="auto"/>
        <w:left w:val="none" w:sz="0" w:space="0" w:color="auto"/>
        <w:bottom w:val="none" w:sz="0" w:space="0" w:color="auto"/>
        <w:right w:val="none" w:sz="0" w:space="0" w:color="auto"/>
      </w:divBdr>
    </w:div>
    <w:div w:id="950211065">
      <w:bodyDiv w:val="1"/>
      <w:marLeft w:val="0"/>
      <w:marRight w:val="0"/>
      <w:marTop w:val="0"/>
      <w:marBottom w:val="0"/>
      <w:divBdr>
        <w:top w:val="none" w:sz="0" w:space="0" w:color="auto"/>
        <w:left w:val="none" w:sz="0" w:space="0" w:color="auto"/>
        <w:bottom w:val="none" w:sz="0" w:space="0" w:color="auto"/>
        <w:right w:val="none" w:sz="0" w:space="0" w:color="auto"/>
      </w:divBdr>
    </w:div>
    <w:div w:id="1186334816">
      <w:bodyDiv w:val="1"/>
      <w:marLeft w:val="0"/>
      <w:marRight w:val="0"/>
      <w:marTop w:val="0"/>
      <w:marBottom w:val="0"/>
      <w:divBdr>
        <w:top w:val="none" w:sz="0" w:space="0" w:color="auto"/>
        <w:left w:val="none" w:sz="0" w:space="0" w:color="auto"/>
        <w:bottom w:val="none" w:sz="0" w:space="0" w:color="auto"/>
        <w:right w:val="none" w:sz="0" w:space="0" w:color="auto"/>
      </w:divBdr>
    </w:div>
    <w:div w:id="1238511613">
      <w:bodyDiv w:val="1"/>
      <w:marLeft w:val="0"/>
      <w:marRight w:val="0"/>
      <w:marTop w:val="0"/>
      <w:marBottom w:val="0"/>
      <w:divBdr>
        <w:top w:val="none" w:sz="0" w:space="0" w:color="auto"/>
        <w:left w:val="none" w:sz="0" w:space="0" w:color="auto"/>
        <w:bottom w:val="none" w:sz="0" w:space="0" w:color="auto"/>
        <w:right w:val="none" w:sz="0" w:space="0" w:color="auto"/>
      </w:divBdr>
    </w:div>
    <w:div w:id="1246769507">
      <w:bodyDiv w:val="1"/>
      <w:marLeft w:val="0"/>
      <w:marRight w:val="0"/>
      <w:marTop w:val="0"/>
      <w:marBottom w:val="0"/>
      <w:divBdr>
        <w:top w:val="none" w:sz="0" w:space="0" w:color="auto"/>
        <w:left w:val="none" w:sz="0" w:space="0" w:color="auto"/>
        <w:bottom w:val="none" w:sz="0" w:space="0" w:color="auto"/>
        <w:right w:val="none" w:sz="0" w:space="0" w:color="auto"/>
      </w:divBdr>
    </w:div>
    <w:div w:id="1298950796">
      <w:bodyDiv w:val="1"/>
      <w:marLeft w:val="0"/>
      <w:marRight w:val="0"/>
      <w:marTop w:val="0"/>
      <w:marBottom w:val="0"/>
      <w:divBdr>
        <w:top w:val="none" w:sz="0" w:space="0" w:color="auto"/>
        <w:left w:val="none" w:sz="0" w:space="0" w:color="auto"/>
        <w:bottom w:val="none" w:sz="0" w:space="0" w:color="auto"/>
        <w:right w:val="none" w:sz="0" w:space="0" w:color="auto"/>
      </w:divBdr>
    </w:div>
    <w:div w:id="1703045097">
      <w:bodyDiv w:val="1"/>
      <w:marLeft w:val="0"/>
      <w:marRight w:val="0"/>
      <w:marTop w:val="0"/>
      <w:marBottom w:val="0"/>
      <w:divBdr>
        <w:top w:val="none" w:sz="0" w:space="0" w:color="auto"/>
        <w:left w:val="none" w:sz="0" w:space="0" w:color="auto"/>
        <w:bottom w:val="none" w:sz="0" w:space="0" w:color="auto"/>
        <w:right w:val="none" w:sz="0" w:space="0" w:color="auto"/>
      </w:divBdr>
    </w:div>
    <w:div w:id="174194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vin.alirzayev@ascca.edu.az" TargetMode="External"/><Relationship Id="rId13" Type="http://schemas.openxmlformats.org/officeDocument/2006/relationships/hyperlink" Target="https://www.weforum.org/stories/2024/08/blockchain-food-supply-cha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eforum.org/publications/inclusive-deployment-of-blockchain-for-supply-chains-part-1-introduc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iopa.europa.eu/browse/digitalisation-and-financial-innovation/blockchain-and-crypto-assets_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uments1.worldbank.org/curated/en/293821525702130886/pdf/Cryptocurrencies-and-blockchain.pdf" TargetMode="External"/><Relationship Id="rId4" Type="http://schemas.openxmlformats.org/officeDocument/2006/relationships/settings" Target="settings.xml"/><Relationship Id="rId9" Type="http://schemas.openxmlformats.org/officeDocument/2006/relationships/hyperlink" Target="https://doi.org/10.1007/978-981-15-3376-1"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30850-0B81-48F1-9569-B1C8DE288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1287</Words>
  <Characters>7337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Sefa Bakan</dc:creator>
  <cp:keywords/>
  <dc:description/>
  <cp:lastModifiedBy>Elvin Alirzayev</cp:lastModifiedBy>
  <cp:revision>6</cp:revision>
  <dcterms:created xsi:type="dcterms:W3CDTF">2024-12-17T13:47:00Z</dcterms:created>
  <dcterms:modified xsi:type="dcterms:W3CDTF">2024-12-18T06:22:00Z</dcterms:modified>
</cp:coreProperties>
</file>