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90B5" w14:textId="77777777" w:rsidR="00A80565" w:rsidRDefault="00A80565" w:rsidP="00A80565">
      <w:pPr>
        <w:pStyle w:val="Heading1"/>
        <w:ind w:right="4"/>
      </w:pPr>
    </w:p>
    <w:p w14:paraId="549055F5" w14:textId="0F186B99" w:rsidR="00A80565" w:rsidRDefault="009431FE" w:rsidP="00A80565">
      <w:pPr>
        <w:pStyle w:val="Heading1"/>
        <w:ind w:right="4"/>
      </w:pPr>
      <w:r>
        <w:t>Work4Ce Module 02 – Digital Technologies</w:t>
      </w:r>
      <w:r>
        <w:br/>
      </w:r>
    </w:p>
    <w:p w14:paraId="3CBB161C" w14:textId="5D1C031C" w:rsidR="009431FE" w:rsidRDefault="00822BFD" w:rsidP="00A80565">
      <w:pPr>
        <w:pStyle w:val="Heading1"/>
        <w:ind w:right="4"/>
      </w:pPr>
      <w:r>
        <w:t xml:space="preserve">Updated </w:t>
      </w:r>
      <w:r w:rsidR="009431FE">
        <w:t>Course: CYBER SECURITY</w:t>
      </w:r>
    </w:p>
    <w:p w14:paraId="23DF769C" w14:textId="77777777" w:rsidR="009431FE" w:rsidRDefault="009431FE" w:rsidP="00A80565">
      <w:pPr>
        <w:pStyle w:val="Heading1"/>
        <w:ind w:right="4"/>
      </w:pPr>
    </w:p>
    <w:p w14:paraId="00CFDC62" w14:textId="053D0C36" w:rsidR="009431FE" w:rsidRPr="009431FE" w:rsidRDefault="009431FE" w:rsidP="009431FE">
      <w:pPr>
        <w:pStyle w:val="Heading1"/>
        <w:ind w:right="4"/>
        <w:jc w:val="both"/>
        <w:rPr>
          <w:i/>
          <w:iCs/>
          <w:sz w:val="24"/>
          <w:szCs w:val="24"/>
        </w:rPr>
      </w:pPr>
      <w:r w:rsidRPr="009431FE">
        <w:rPr>
          <w:i/>
          <w:iCs/>
          <w:sz w:val="24"/>
          <w:szCs w:val="24"/>
        </w:rPr>
        <w:t xml:space="preserve">This syllabus is a product of the Work4Ce project M02 Digital Technologies developed by the Academy of the State Customs Committee of the State Customs Committee of the Republic of Azerbaijan (ASCCA). The syllabus updates the curriculum of the ASCCA BA degree </w:t>
      </w:r>
      <w:proofErr w:type="spellStart"/>
      <w:r w:rsidRPr="009431FE">
        <w:rPr>
          <w:i/>
          <w:iCs/>
          <w:sz w:val="24"/>
          <w:szCs w:val="24"/>
        </w:rPr>
        <w:t>programme</w:t>
      </w:r>
      <w:proofErr w:type="spellEnd"/>
      <w:r w:rsidRPr="009431FE">
        <w:rPr>
          <w:i/>
          <w:iCs/>
          <w:sz w:val="24"/>
          <w:szCs w:val="24"/>
        </w:rPr>
        <w:t xml:space="preserve"> Information Security (in particular, the previous Cyber Security course of the BA </w:t>
      </w:r>
      <w:proofErr w:type="spellStart"/>
      <w:r w:rsidRPr="009431FE">
        <w:rPr>
          <w:i/>
          <w:iCs/>
          <w:sz w:val="24"/>
          <w:szCs w:val="24"/>
        </w:rPr>
        <w:t>programme</w:t>
      </w:r>
      <w:proofErr w:type="spellEnd"/>
      <w:r w:rsidRPr="009431FE">
        <w:rPr>
          <w:i/>
          <w:iCs/>
          <w:sz w:val="24"/>
          <w:szCs w:val="24"/>
        </w:rPr>
        <w:t xml:space="preserve"> has been updated).</w:t>
      </w:r>
    </w:p>
    <w:p w14:paraId="403E688D" w14:textId="77777777" w:rsidR="00C17D6C" w:rsidRDefault="00C17D6C" w:rsidP="00C17D6C">
      <w:pPr>
        <w:pStyle w:val="NormalWeb"/>
        <w:jc w:val="both"/>
      </w:pPr>
      <w:proofErr w:type="spellStart"/>
      <w:r>
        <w:t>The</w:t>
      </w:r>
      <w:proofErr w:type="spellEnd"/>
      <w:r>
        <w:t xml:space="preserve"> "</w:t>
      </w:r>
      <w:proofErr w:type="spellStart"/>
      <w:r>
        <w:t>Introduction</w:t>
      </w:r>
      <w:proofErr w:type="spellEnd"/>
      <w:r>
        <w:t xml:space="preserve"> </w:t>
      </w:r>
      <w:proofErr w:type="spellStart"/>
      <w:r>
        <w:t>to</w:t>
      </w:r>
      <w:proofErr w:type="spellEnd"/>
      <w:r>
        <w:t xml:space="preserve"> </w:t>
      </w:r>
      <w:proofErr w:type="spellStart"/>
      <w:r>
        <w:t>Cybersecurity</w:t>
      </w:r>
      <w:proofErr w:type="spellEnd"/>
      <w:r>
        <w:t xml:space="preserve">" </w:t>
      </w:r>
      <w:proofErr w:type="spellStart"/>
      <w:r>
        <w:t>course</w:t>
      </w:r>
      <w:proofErr w:type="spellEnd"/>
      <w:r>
        <w:t xml:space="preserve"> provides a comprehensive foundation in cybersecurity principles, practices, and challenges. Designed for beginners, it equips students with the knowledge and skills needed to understand cyber threats, secure systems, and apply fundamental defense strategies. The course includes both theoretical and practical components to ensure learners can analyze, mitigate, and respond to security incidents effectively.</w:t>
      </w:r>
    </w:p>
    <w:p w14:paraId="353DCD2E" w14:textId="77777777" w:rsidR="00C17D6C" w:rsidRDefault="00C17D6C" w:rsidP="00C17D6C">
      <w:pPr>
        <w:pStyle w:val="NormalWeb"/>
        <w:jc w:val="both"/>
      </w:pPr>
      <w:r>
        <w:t>In today’s interconnected world, cybersecurity is a critical field that safeguards personal data, corporate assets, and national security. This course begins with an introduction to the evolving landscape of cyber threats and progresses to hands-on training in key cybersecurity tools and techniques. Students will explore topics such as network security, cryptography, incident response, and ethical considerations, ensuring a well-rounded understanding of the discipline.</w:t>
      </w:r>
    </w:p>
    <w:p w14:paraId="1EF51D07" w14:textId="77777777" w:rsidR="00C17D6C" w:rsidRDefault="00C17D6C" w:rsidP="00C17D6C">
      <w:pPr>
        <w:pStyle w:val="NormalWeb"/>
        <w:jc w:val="both"/>
      </w:pPr>
      <w:r>
        <w:t>This course is ideal for individuals aspiring to pursue a career in cybersecurity, IT professionals looking to enhance their skills, or anyone interested in protecting digital information in both personal and professional contexts. By the end of this course, students will have the foundational knowledge to advance to specialized areas in cybersecurity or to prepare for entry-level certifications.</w:t>
      </w:r>
    </w:p>
    <w:p w14:paraId="3C675BAD" w14:textId="77777777" w:rsidR="00A80565" w:rsidRPr="00C17D6C" w:rsidRDefault="00A80565" w:rsidP="00A80565">
      <w:pPr>
        <w:pStyle w:val="BodyText"/>
        <w:spacing w:before="1"/>
        <w:rPr>
          <w:lang w:val="az-Latn-AZ"/>
        </w:rPr>
      </w:pPr>
    </w:p>
    <w:p w14:paraId="6434D649" w14:textId="77777777" w:rsidR="000D5814" w:rsidRPr="000D5814" w:rsidRDefault="000D5814" w:rsidP="000D5814">
      <w:pPr>
        <w:pStyle w:val="Heading3"/>
        <w:jc w:val="both"/>
        <w:rPr>
          <w:rFonts w:ascii="Times New Roman" w:hAnsi="Times New Roman" w:cs="Times New Roman"/>
          <w:color w:val="000000" w:themeColor="text1"/>
        </w:rPr>
      </w:pPr>
      <w:r w:rsidRPr="000D5814">
        <w:rPr>
          <w:rStyle w:val="Strong"/>
          <w:rFonts w:ascii="Times New Roman" w:hAnsi="Times New Roman" w:cs="Times New Roman"/>
          <w:bCs w:val="0"/>
          <w:color w:val="000000" w:themeColor="text1"/>
        </w:rPr>
        <w:t>Overall Learning Outcome:</w:t>
      </w:r>
    </w:p>
    <w:p w14:paraId="5A0D9193" w14:textId="77777777" w:rsidR="000D5814" w:rsidRPr="000D5814" w:rsidRDefault="000D5814" w:rsidP="000D5814">
      <w:pPr>
        <w:pStyle w:val="NormalWeb"/>
        <w:jc w:val="both"/>
      </w:pPr>
      <w:r w:rsidRPr="000D5814">
        <w:t>Upon successful completion of this course, students will have a thorough understanding of cybersecurity fundamentals and be capable of applying foundational security practices in real-world scenarios. They will be equipped to:</w:t>
      </w:r>
    </w:p>
    <w:p w14:paraId="55969330" w14:textId="77777777" w:rsidR="000D5814" w:rsidRPr="000D5814" w:rsidRDefault="000D5814" w:rsidP="000D5814">
      <w:pPr>
        <w:pStyle w:val="NormalWeb"/>
        <w:numPr>
          <w:ilvl w:val="0"/>
          <w:numId w:val="2"/>
        </w:numPr>
        <w:jc w:val="both"/>
      </w:pPr>
      <w:r w:rsidRPr="000D5814">
        <w:t>Identify and mitigate common cyber threats and vulnerabilities.</w:t>
      </w:r>
    </w:p>
    <w:p w14:paraId="0C9969AA" w14:textId="77777777" w:rsidR="000D5814" w:rsidRPr="000D5814" w:rsidRDefault="000D5814" w:rsidP="000D5814">
      <w:pPr>
        <w:pStyle w:val="NormalWeb"/>
        <w:numPr>
          <w:ilvl w:val="0"/>
          <w:numId w:val="2"/>
        </w:numPr>
        <w:jc w:val="both"/>
      </w:pPr>
      <w:r w:rsidRPr="000D5814">
        <w:t>Implement strategies for safeguarding networks, systems, and sensitive data.</w:t>
      </w:r>
    </w:p>
    <w:p w14:paraId="74774E56" w14:textId="77777777" w:rsidR="000D5814" w:rsidRPr="000D5814" w:rsidRDefault="000D5814" w:rsidP="000D5814">
      <w:pPr>
        <w:pStyle w:val="NormalWeb"/>
        <w:numPr>
          <w:ilvl w:val="0"/>
          <w:numId w:val="2"/>
        </w:numPr>
        <w:jc w:val="both"/>
      </w:pPr>
      <w:r w:rsidRPr="000D5814">
        <w:t>Understand the ethical, legal, and technical aspects of cybersecurity.</w:t>
      </w:r>
    </w:p>
    <w:p w14:paraId="20052032" w14:textId="77777777" w:rsidR="000D5814" w:rsidRPr="000D5814" w:rsidRDefault="000D5814" w:rsidP="000D5814">
      <w:pPr>
        <w:pStyle w:val="NormalWeb"/>
        <w:numPr>
          <w:ilvl w:val="0"/>
          <w:numId w:val="2"/>
        </w:numPr>
        <w:jc w:val="both"/>
      </w:pPr>
      <w:r w:rsidRPr="000D5814">
        <w:t>Utilize essential cybersecurity tools and frameworks effectively.</w:t>
      </w:r>
    </w:p>
    <w:p w14:paraId="7FB0E7AA" w14:textId="77777777" w:rsidR="000D5814" w:rsidRPr="000D5814" w:rsidRDefault="000D5814" w:rsidP="000D5814">
      <w:pPr>
        <w:pStyle w:val="NormalWeb"/>
        <w:numPr>
          <w:ilvl w:val="0"/>
          <w:numId w:val="2"/>
        </w:numPr>
        <w:jc w:val="both"/>
      </w:pPr>
      <w:r w:rsidRPr="000D5814">
        <w:t>Develop critical thinking skills to evaluate and respond to emerging security challenges.</w:t>
      </w:r>
    </w:p>
    <w:p w14:paraId="40B46C3A" w14:textId="77777777" w:rsidR="00B365E4" w:rsidRDefault="00B365E4"/>
    <w:p w14:paraId="64A8D67E" w14:textId="77777777" w:rsidR="000D5814" w:rsidRDefault="000D5814"/>
    <w:p w14:paraId="3C398F6B" w14:textId="77777777" w:rsidR="000D5814" w:rsidRDefault="000D5814"/>
    <w:p w14:paraId="4D802AE8" w14:textId="77777777" w:rsidR="000D5814" w:rsidRDefault="000D5814"/>
    <w:p w14:paraId="48FAEF68" w14:textId="2A34B68D" w:rsidR="000D5814" w:rsidRPr="000D5814" w:rsidRDefault="000D5814" w:rsidP="000D5814">
      <w:pPr>
        <w:pStyle w:val="Heading1"/>
        <w:spacing w:before="1"/>
        <w:rPr>
          <w:sz w:val="24"/>
          <w:szCs w:val="24"/>
        </w:rPr>
      </w:pPr>
      <w:r w:rsidRPr="000D5814">
        <w:rPr>
          <w:color w:val="006FC0"/>
          <w:spacing w:val="-2"/>
          <w:sz w:val="24"/>
          <w:szCs w:val="24"/>
        </w:rPr>
        <w:t>SYLLABUS</w:t>
      </w:r>
      <w:r w:rsidR="00822BFD">
        <w:rPr>
          <w:rStyle w:val="FootnoteReference"/>
          <w:color w:val="006FC0"/>
          <w:spacing w:val="-2"/>
          <w:sz w:val="24"/>
          <w:szCs w:val="24"/>
        </w:rPr>
        <w:footnoteReference w:id="1"/>
      </w:r>
    </w:p>
    <w:p w14:paraId="5DBF3C8D" w14:textId="77777777" w:rsidR="000D5814" w:rsidRPr="000D5814" w:rsidRDefault="000D5814" w:rsidP="000D5814">
      <w:pPr>
        <w:pStyle w:val="BodyText"/>
        <w:spacing w:before="68"/>
        <w:rPr>
          <w:b/>
        </w:rPr>
      </w:pPr>
    </w:p>
    <w:p w14:paraId="0C82C9EA" w14:textId="0038C4E0" w:rsidR="000D5814" w:rsidRPr="000D5814" w:rsidRDefault="000D5814" w:rsidP="000D5814">
      <w:pPr>
        <w:rPr>
          <w:rFonts w:ascii="Times New Roman" w:hAnsi="Times New Roman" w:cs="Times New Roman"/>
          <w:b/>
          <w:sz w:val="24"/>
          <w:szCs w:val="24"/>
        </w:rPr>
      </w:pPr>
      <w:r w:rsidRPr="000D5814">
        <w:rPr>
          <w:rFonts w:ascii="Times New Roman" w:hAnsi="Times New Roman" w:cs="Times New Roman"/>
          <w:b/>
          <w:color w:val="006FC0"/>
          <w:sz w:val="24"/>
          <w:szCs w:val="24"/>
        </w:rPr>
        <w:t>Core</w:t>
      </w:r>
      <w:r w:rsidRPr="000D5814">
        <w:rPr>
          <w:rFonts w:ascii="Times New Roman" w:hAnsi="Times New Roman" w:cs="Times New Roman"/>
          <w:b/>
          <w:color w:val="006FC0"/>
          <w:spacing w:val="-2"/>
          <w:sz w:val="24"/>
          <w:szCs w:val="24"/>
        </w:rPr>
        <w:t xml:space="preserve"> </w:t>
      </w:r>
      <w:r w:rsidRPr="000D5814">
        <w:rPr>
          <w:rFonts w:ascii="Times New Roman" w:hAnsi="Times New Roman" w:cs="Times New Roman"/>
          <w:b/>
          <w:color w:val="006FC0"/>
          <w:sz w:val="24"/>
          <w:szCs w:val="24"/>
        </w:rPr>
        <w:t>course,</w:t>
      </w:r>
      <w:r w:rsidRPr="000D5814">
        <w:rPr>
          <w:rFonts w:ascii="Times New Roman" w:hAnsi="Times New Roman" w:cs="Times New Roman"/>
          <w:b/>
          <w:color w:val="006FC0"/>
          <w:spacing w:val="1"/>
          <w:sz w:val="24"/>
          <w:szCs w:val="24"/>
        </w:rPr>
        <w:t xml:space="preserve"> </w:t>
      </w:r>
      <w:r w:rsidRPr="000D5814">
        <w:rPr>
          <w:rFonts w:ascii="Times New Roman" w:hAnsi="Times New Roman" w:cs="Times New Roman"/>
          <w:b/>
          <w:color w:val="006FC0"/>
          <w:sz w:val="24"/>
          <w:szCs w:val="24"/>
        </w:rPr>
        <w:t>obligatory</w:t>
      </w:r>
      <w:r w:rsidRPr="000D5814">
        <w:rPr>
          <w:rFonts w:ascii="Times New Roman" w:hAnsi="Times New Roman" w:cs="Times New Roman"/>
          <w:b/>
          <w:color w:val="006FC0"/>
          <w:spacing w:val="-1"/>
          <w:sz w:val="24"/>
          <w:szCs w:val="24"/>
        </w:rPr>
        <w:t xml:space="preserve"> </w:t>
      </w:r>
      <w:r w:rsidR="002B10F7">
        <w:rPr>
          <w:rFonts w:ascii="Times New Roman" w:hAnsi="Times New Roman" w:cs="Times New Roman"/>
          <w:b/>
          <w:color w:val="FF0000"/>
          <w:sz w:val="24"/>
          <w:szCs w:val="24"/>
        </w:rPr>
        <w:t>(ASCCA</w:t>
      </w:r>
      <w:r w:rsidRPr="000D5814">
        <w:rPr>
          <w:rFonts w:ascii="Times New Roman" w:hAnsi="Times New Roman" w:cs="Times New Roman"/>
          <w:b/>
          <w:color w:val="FF0000"/>
          <w:spacing w:val="-1"/>
          <w:sz w:val="24"/>
          <w:szCs w:val="24"/>
        </w:rPr>
        <w:t xml:space="preserve"> </w:t>
      </w:r>
      <w:r w:rsidRPr="000D5814">
        <w:rPr>
          <w:rFonts w:ascii="Times New Roman" w:hAnsi="Times New Roman" w:cs="Times New Roman"/>
          <w:b/>
          <w:color w:val="FF0000"/>
          <w:sz w:val="24"/>
          <w:szCs w:val="24"/>
        </w:rPr>
        <w:t>-</w:t>
      </w:r>
      <w:r w:rsidRPr="000D5814">
        <w:rPr>
          <w:rFonts w:ascii="Times New Roman" w:hAnsi="Times New Roman" w:cs="Times New Roman"/>
          <w:b/>
          <w:color w:val="FF0000"/>
          <w:spacing w:val="-1"/>
          <w:sz w:val="24"/>
          <w:szCs w:val="24"/>
        </w:rPr>
        <w:t xml:space="preserve"> </w:t>
      </w:r>
      <w:r w:rsidRPr="000D5814">
        <w:rPr>
          <w:rFonts w:ascii="Times New Roman" w:hAnsi="Times New Roman" w:cs="Times New Roman"/>
          <w:b/>
          <w:color w:val="FF0000"/>
          <w:sz w:val="24"/>
          <w:szCs w:val="24"/>
        </w:rPr>
        <w:t>4</w:t>
      </w:r>
      <w:r w:rsidRPr="000D5814">
        <w:rPr>
          <w:rFonts w:ascii="Times New Roman" w:hAnsi="Times New Roman" w:cs="Times New Roman"/>
          <w:b/>
          <w:color w:val="FF0000"/>
          <w:spacing w:val="-5"/>
          <w:sz w:val="24"/>
          <w:szCs w:val="24"/>
        </w:rPr>
        <w:t xml:space="preserve"> </w:t>
      </w:r>
      <w:r w:rsidRPr="000D5814">
        <w:rPr>
          <w:rFonts w:ascii="Times New Roman" w:hAnsi="Times New Roman" w:cs="Times New Roman"/>
          <w:b/>
          <w:color w:val="FF0000"/>
          <w:spacing w:val="-4"/>
          <w:sz w:val="24"/>
          <w:szCs w:val="24"/>
        </w:rPr>
        <w:t>ECTS)</w:t>
      </w:r>
    </w:p>
    <w:p w14:paraId="1088BD93" w14:textId="77777777" w:rsidR="000D5814" w:rsidRPr="000D5814" w:rsidRDefault="000D5814" w:rsidP="000D5814">
      <w:pPr>
        <w:pStyle w:val="BodyText"/>
        <w:spacing w:before="9"/>
        <w:rPr>
          <w:b/>
        </w:rPr>
      </w:pPr>
    </w:p>
    <w:p w14:paraId="68DD6048"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 Introduction to Cybersecurity</w:t>
      </w:r>
    </w:p>
    <w:p w14:paraId="0FC3869F" w14:textId="77777777" w:rsidR="000D5814" w:rsidRPr="000D5814" w:rsidRDefault="000D5814" w:rsidP="000D5814">
      <w:pPr>
        <w:pStyle w:val="NormalWeb"/>
        <w:numPr>
          <w:ilvl w:val="0"/>
          <w:numId w:val="4"/>
        </w:numPr>
      </w:pPr>
      <w:r w:rsidRPr="000D5814">
        <w:t>Overview of cybersecurity</w:t>
      </w:r>
    </w:p>
    <w:p w14:paraId="5B103AC8" w14:textId="77777777" w:rsidR="000D5814" w:rsidRPr="000D5814" w:rsidRDefault="000D5814" w:rsidP="000D5814">
      <w:pPr>
        <w:pStyle w:val="NormalWeb"/>
        <w:numPr>
          <w:ilvl w:val="0"/>
          <w:numId w:val="4"/>
        </w:numPr>
      </w:pPr>
      <w:r w:rsidRPr="000D5814">
        <w:t>Importance of cybersecurity in today’s digital world</w:t>
      </w:r>
    </w:p>
    <w:p w14:paraId="18ABED44" w14:textId="77777777" w:rsidR="000D5814" w:rsidRPr="000D5814" w:rsidRDefault="000D5814" w:rsidP="000D5814">
      <w:pPr>
        <w:pStyle w:val="NormalWeb"/>
        <w:numPr>
          <w:ilvl w:val="0"/>
          <w:numId w:val="4"/>
        </w:numPr>
      </w:pPr>
      <w:r w:rsidRPr="000D5814">
        <w:t>Key terms and concepts</w:t>
      </w:r>
    </w:p>
    <w:p w14:paraId="16B9FEAE"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2: Cyber Threat Landscape</w:t>
      </w:r>
    </w:p>
    <w:p w14:paraId="786C1CCB" w14:textId="77777777" w:rsidR="000D5814" w:rsidRPr="000D5814" w:rsidRDefault="000D5814" w:rsidP="000D5814">
      <w:pPr>
        <w:pStyle w:val="NormalWeb"/>
        <w:numPr>
          <w:ilvl w:val="0"/>
          <w:numId w:val="5"/>
        </w:numPr>
      </w:pPr>
      <w:r w:rsidRPr="000D5814">
        <w:t>Types of cyber threats (e.g., malware, phishing, ransomware)</w:t>
      </w:r>
    </w:p>
    <w:p w14:paraId="669991CD" w14:textId="77777777" w:rsidR="000D5814" w:rsidRPr="000D5814" w:rsidRDefault="000D5814" w:rsidP="000D5814">
      <w:pPr>
        <w:pStyle w:val="NormalWeb"/>
        <w:numPr>
          <w:ilvl w:val="0"/>
          <w:numId w:val="5"/>
        </w:numPr>
      </w:pPr>
      <w:r w:rsidRPr="000D5814">
        <w:t>Understanding threat actors and motives</w:t>
      </w:r>
    </w:p>
    <w:p w14:paraId="2C7B61A1"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3: Fundamental Security Principles</w:t>
      </w:r>
    </w:p>
    <w:p w14:paraId="145D3682" w14:textId="77777777" w:rsidR="000D5814" w:rsidRPr="000D5814" w:rsidRDefault="000D5814" w:rsidP="000D5814">
      <w:pPr>
        <w:pStyle w:val="NormalWeb"/>
        <w:numPr>
          <w:ilvl w:val="0"/>
          <w:numId w:val="6"/>
        </w:numPr>
      </w:pPr>
      <w:r w:rsidRPr="000D5814">
        <w:t>Confidentiality, Integrity, Availability (CIA Triad)</w:t>
      </w:r>
    </w:p>
    <w:p w14:paraId="5700C49C" w14:textId="77777777" w:rsidR="000D5814" w:rsidRPr="000D5814" w:rsidRDefault="000D5814" w:rsidP="000D5814">
      <w:pPr>
        <w:pStyle w:val="NormalWeb"/>
        <w:numPr>
          <w:ilvl w:val="0"/>
          <w:numId w:val="6"/>
        </w:numPr>
      </w:pPr>
      <w:r w:rsidRPr="000D5814">
        <w:t>Security models and frameworks</w:t>
      </w:r>
    </w:p>
    <w:p w14:paraId="53837507"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4: Cybersecurity and Networking Basics</w:t>
      </w:r>
    </w:p>
    <w:p w14:paraId="752D7E02" w14:textId="77777777" w:rsidR="000D5814" w:rsidRPr="000D5814" w:rsidRDefault="000D5814" w:rsidP="000D5814">
      <w:pPr>
        <w:pStyle w:val="NormalWeb"/>
        <w:numPr>
          <w:ilvl w:val="0"/>
          <w:numId w:val="7"/>
        </w:numPr>
      </w:pPr>
      <w:r w:rsidRPr="000D5814">
        <w:t>Overview of networking concepts</w:t>
      </w:r>
    </w:p>
    <w:p w14:paraId="6D480537" w14:textId="77777777" w:rsidR="000D5814" w:rsidRPr="000D5814" w:rsidRDefault="000D5814" w:rsidP="000D5814">
      <w:pPr>
        <w:pStyle w:val="NormalWeb"/>
        <w:numPr>
          <w:ilvl w:val="0"/>
          <w:numId w:val="7"/>
        </w:numPr>
      </w:pPr>
      <w:r w:rsidRPr="000D5814">
        <w:t>Common network vulnerabilities</w:t>
      </w:r>
    </w:p>
    <w:p w14:paraId="7EFCFDCC"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5: Risk Management and Vulnerability Assessment</w:t>
      </w:r>
    </w:p>
    <w:p w14:paraId="4AA16DD3" w14:textId="77777777" w:rsidR="000D5814" w:rsidRPr="000D5814" w:rsidRDefault="000D5814" w:rsidP="000D5814">
      <w:pPr>
        <w:pStyle w:val="NormalWeb"/>
        <w:numPr>
          <w:ilvl w:val="0"/>
          <w:numId w:val="8"/>
        </w:numPr>
      </w:pPr>
      <w:r w:rsidRPr="000D5814">
        <w:t>Introduction to risk management</w:t>
      </w:r>
    </w:p>
    <w:p w14:paraId="2DFF1517" w14:textId="77777777" w:rsidR="000D5814" w:rsidRPr="000D5814" w:rsidRDefault="000D5814" w:rsidP="000D5814">
      <w:pPr>
        <w:pStyle w:val="NormalWeb"/>
        <w:numPr>
          <w:ilvl w:val="0"/>
          <w:numId w:val="8"/>
        </w:numPr>
      </w:pPr>
      <w:r w:rsidRPr="000D5814">
        <w:t>Identifying and assessing vulnerabilities</w:t>
      </w:r>
    </w:p>
    <w:p w14:paraId="2DD8DA3D"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6: Access Control and Authentication</w:t>
      </w:r>
    </w:p>
    <w:p w14:paraId="7339298D" w14:textId="77777777" w:rsidR="000D5814" w:rsidRPr="000D5814" w:rsidRDefault="000D5814" w:rsidP="000D5814">
      <w:pPr>
        <w:pStyle w:val="NormalWeb"/>
        <w:numPr>
          <w:ilvl w:val="0"/>
          <w:numId w:val="9"/>
        </w:numPr>
      </w:pPr>
      <w:r w:rsidRPr="000D5814">
        <w:t>Access control mechanisms</w:t>
      </w:r>
    </w:p>
    <w:p w14:paraId="72FC0CCB" w14:textId="77777777" w:rsidR="000D5814" w:rsidRPr="000D5814" w:rsidRDefault="000D5814" w:rsidP="000D5814">
      <w:pPr>
        <w:pStyle w:val="NormalWeb"/>
        <w:numPr>
          <w:ilvl w:val="0"/>
          <w:numId w:val="9"/>
        </w:numPr>
      </w:pPr>
      <w:r w:rsidRPr="000D5814">
        <w:t>Multi-factor authentication</w:t>
      </w:r>
    </w:p>
    <w:p w14:paraId="4A83AA47"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7: Cryptography Fundamentals</w:t>
      </w:r>
    </w:p>
    <w:p w14:paraId="38283A3D" w14:textId="77777777" w:rsidR="000D5814" w:rsidRPr="000D5814" w:rsidRDefault="000D5814" w:rsidP="000D5814">
      <w:pPr>
        <w:pStyle w:val="NormalWeb"/>
        <w:numPr>
          <w:ilvl w:val="0"/>
          <w:numId w:val="10"/>
        </w:numPr>
      </w:pPr>
      <w:r w:rsidRPr="000D5814">
        <w:t>History and principles of cryptography</w:t>
      </w:r>
    </w:p>
    <w:p w14:paraId="7A4F04D5" w14:textId="77777777" w:rsidR="000D5814" w:rsidRPr="000D5814" w:rsidRDefault="000D5814" w:rsidP="000D5814">
      <w:pPr>
        <w:pStyle w:val="NormalWeb"/>
        <w:numPr>
          <w:ilvl w:val="0"/>
          <w:numId w:val="10"/>
        </w:numPr>
      </w:pPr>
      <w:r w:rsidRPr="000D5814">
        <w:t>Symmetric vs. asymmetric encryption</w:t>
      </w:r>
    </w:p>
    <w:p w14:paraId="447954F1"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lastRenderedPageBreak/>
        <w:t>Week 8: Securing Systems and Applications</w:t>
      </w:r>
    </w:p>
    <w:p w14:paraId="7DBC7B3D" w14:textId="77777777" w:rsidR="000D5814" w:rsidRPr="000D5814" w:rsidRDefault="000D5814" w:rsidP="000D5814">
      <w:pPr>
        <w:pStyle w:val="NormalWeb"/>
        <w:numPr>
          <w:ilvl w:val="0"/>
          <w:numId w:val="11"/>
        </w:numPr>
      </w:pPr>
      <w:r w:rsidRPr="000D5814">
        <w:t>Operating system security</w:t>
      </w:r>
    </w:p>
    <w:p w14:paraId="42D0BD42" w14:textId="77777777" w:rsidR="000D5814" w:rsidRPr="000D5814" w:rsidRDefault="000D5814" w:rsidP="000D5814">
      <w:pPr>
        <w:pStyle w:val="NormalWeb"/>
        <w:numPr>
          <w:ilvl w:val="0"/>
          <w:numId w:val="11"/>
        </w:numPr>
      </w:pPr>
      <w:r w:rsidRPr="000D5814">
        <w:t>Secure software development practices</w:t>
      </w:r>
    </w:p>
    <w:p w14:paraId="5CF96E9B"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9: Network Security</w:t>
      </w:r>
    </w:p>
    <w:p w14:paraId="68152425" w14:textId="77777777" w:rsidR="000D5814" w:rsidRPr="000D5814" w:rsidRDefault="000D5814" w:rsidP="000D5814">
      <w:pPr>
        <w:pStyle w:val="NormalWeb"/>
        <w:numPr>
          <w:ilvl w:val="0"/>
          <w:numId w:val="12"/>
        </w:numPr>
      </w:pPr>
      <w:r w:rsidRPr="000D5814">
        <w:t>Firewalls and intrusion detection systems</w:t>
      </w:r>
    </w:p>
    <w:p w14:paraId="0E18989B" w14:textId="77777777" w:rsidR="000D5814" w:rsidRPr="000D5814" w:rsidRDefault="000D5814" w:rsidP="000D5814">
      <w:pPr>
        <w:pStyle w:val="NormalWeb"/>
        <w:numPr>
          <w:ilvl w:val="0"/>
          <w:numId w:val="12"/>
        </w:numPr>
      </w:pPr>
      <w:r w:rsidRPr="000D5814">
        <w:t>Virtual Private Networks (VPNs)</w:t>
      </w:r>
    </w:p>
    <w:p w14:paraId="60A31AC5"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10: Cybersecurity Tools and Techniques</w:t>
      </w:r>
    </w:p>
    <w:p w14:paraId="6C46D4B3" w14:textId="77777777" w:rsidR="000D5814" w:rsidRPr="000D5814" w:rsidRDefault="000D5814" w:rsidP="000D5814">
      <w:pPr>
        <w:pStyle w:val="NormalWeb"/>
        <w:numPr>
          <w:ilvl w:val="0"/>
          <w:numId w:val="13"/>
        </w:numPr>
      </w:pPr>
      <w:r w:rsidRPr="000D5814">
        <w:t>Overview of popular tools (e.g., Wireshark, Nessus, Metasploit)</w:t>
      </w:r>
    </w:p>
    <w:p w14:paraId="745ACEC3" w14:textId="77777777" w:rsidR="000D5814" w:rsidRPr="000D5814" w:rsidRDefault="000D5814" w:rsidP="000D5814">
      <w:pPr>
        <w:pStyle w:val="NormalWeb"/>
        <w:numPr>
          <w:ilvl w:val="0"/>
          <w:numId w:val="13"/>
        </w:numPr>
      </w:pPr>
      <w:r w:rsidRPr="000D5814">
        <w:t>Practical lab exercises</w:t>
      </w:r>
    </w:p>
    <w:p w14:paraId="5ABAF2B8"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11: Social Engineering and Human Factors</w:t>
      </w:r>
    </w:p>
    <w:p w14:paraId="50FE5BA1" w14:textId="77777777" w:rsidR="000D5814" w:rsidRPr="000D5814" w:rsidRDefault="000D5814" w:rsidP="000D5814">
      <w:pPr>
        <w:pStyle w:val="NormalWeb"/>
        <w:numPr>
          <w:ilvl w:val="0"/>
          <w:numId w:val="14"/>
        </w:numPr>
      </w:pPr>
      <w:r w:rsidRPr="000D5814">
        <w:t>Understanding social engineering attacks</w:t>
      </w:r>
    </w:p>
    <w:p w14:paraId="490E00B6" w14:textId="77777777" w:rsidR="000D5814" w:rsidRPr="000D5814" w:rsidRDefault="000D5814" w:rsidP="000D5814">
      <w:pPr>
        <w:pStyle w:val="NormalWeb"/>
        <w:numPr>
          <w:ilvl w:val="0"/>
          <w:numId w:val="14"/>
        </w:numPr>
      </w:pPr>
      <w:r w:rsidRPr="000D5814">
        <w:t>Best practices for security awareness</w:t>
      </w:r>
    </w:p>
    <w:p w14:paraId="393E1C10"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12: Ethical and Legal Aspects of Cybersecurity</w:t>
      </w:r>
    </w:p>
    <w:p w14:paraId="1EC75267" w14:textId="77777777" w:rsidR="000D5814" w:rsidRPr="000D5814" w:rsidRDefault="000D5814" w:rsidP="000D5814">
      <w:pPr>
        <w:pStyle w:val="NormalWeb"/>
        <w:numPr>
          <w:ilvl w:val="0"/>
          <w:numId w:val="15"/>
        </w:numPr>
      </w:pPr>
      <w:r w:rsidRPr="000D5814">
        <w:t>Cyber laws and regulations</w:t>
      </w:r>
    </w:p>
    <w:p w14:paraId="5FB102EC" w14:textId="77777777" w:rsidR="000D5814" w:rsidRPr="000D5814" w:rsidRDefault="000D5814" w:rsidP="000D5814">
      <w:pPr>
        <w:pStyle w:val="NormalWeb"/>
        <w:numPr>
          <w:ilvl w:val="0"/>
          <w:numId w:val="15"/>
        </w:numPr>
      </w:pPr>
      <w:r w:rsidRPr="000D5814">
        <w:t>Ethical hacking principles</w:t>
      </w:r>
    </w:p>
    <w:p w14:paraId="24C9F8D8"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13: Incident Response and Recovery</w:t>
      </w:r>
    </w:p>
    <w:p w14:paraId="735C3987" w14:textId="77777777" w:rsidR="000D5814" w:rsidRPr="000D5814" w:rsidRDefault="000D5814" w:rsidP="000D5814">
      <w:pPr>
        <w:pStyle w:val="NormalWeb"/>
        <w:numPr>
          <w:ilvl w:val="0"/>
          <w:numId w:val="16"/>
        </w:numPr>
      </w:pPr>
      <w:r w:rsidRPr="000D5814">
        <w:t>Steps in the incident response process</w:t>
      </w:r>
    </w:p>
    <w:p w14:paraId="3417DFB0" w14:textId="77777777" w:rsidR="000D5814" w:rsidRPr="000D5814" w:rsidRDefault="000D5814" w:rsidP="000D5814">
      <w:pPr>
        <w:pStyle w:val="NormalWeb"/>
        <w:numPr>
          <w:ilvl w:val="0"/>
          <w:numId w:val="16"/>
        </w:numPr>
      </w:pPr>
      <w:r w:rsidRPr="000D5814">
        <w:t>Post-incident analysis and recovery</w:t>
      </w:r>
    </w:p>
    <w:p w14:paraId="12ED2F25"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14: Cybersecurity Trends and Emerging Threats</w:t>
      </w:r>
    </w:p>
    <w:p w14:paraId="30364781" w14:textId="77777777" w:rsidR="000D5814" w:rsidRPr="000D5814" w:rsidRDefault="000D5814" w:rsidP="000D5814">
      <w:pPr>
        <w:pStyle w:val="NormalWeb"/>
        <w:numPr>
          <w:ilvl w:val="0"/>
          <w:numId w:val="17"/>
        </w:numPr>
      </w:pPr>
      <w:r w:rsidRPr="000D5814">
        <w:t>Exploring AI and machine learning in cybersecurity</w:t>
      </w:r>
    </w:p>
    <w:p w14:paraId="2D61E805" w14:textId="77777777" w:rsidR="000D5814" w:rsidRPr="000D5814" w:rsidRDefault="000D5814" w:rsidP="000D5814">
      <w:pPr>
        <w:pStyle w:val="NormalWeb"/>
        <w:numPr>
          <w:ilvl w:val="0"/>
          <w:numId w:val="17"/>
        </w:numPr>
      </w:pPr>
      <w:r w:rsidRPr="000D5814">
        <w:t>IoT security challenges</w:t>
      </w:r>
    </w:p>
    <w:p w14:paraId="200EDE96" w14:textId="77777777" w:rsidR="000D5814" w:rsidRPr="000D5814" w:rsidRDefault="000D5814" w:rsidP="000D5814">
      <w:pPr>
        <w:pStyle w:val="Heading4"/>
        <w:rPr>
          <w:rFonts w:ascii="Times New Roman" w:hAnsi="Times New Roman" w:cs="Times New Roman"/>
          <w:i w:val="0"/>
          <w:sz w:val="24"/>
          <w:szCs w:val="24"/>
        </w:rPr>
      </w:pPr>
      <w:r w:rsidRPr="000D5814">
        <w:rPr>
          <w:rStyle w:val="Strong"/>
          <w:rFonts w:ascii="Times New Roman" w:hAnsi="Times New Roman" w:cs="Times New Roman"/>
          <w:b w:val="0"/>
          <w:bCs w:val="0"/>
          <w:i w:val="0"/>
          <w:sz w:val="24"/>
          <w:szCs w:val="24"/>
        </w:rPr>
        <w:t>Week 15: Web Security</w:t>
      </w:r>
    </w:p>
    <w:p w14:paraId="757DE101" w14:textId="77777777" w:rsidR="000D5814" w:rsidRDefault="000D5814" w:rsidP="000D5814">
      <w:pPr>
        <w:pStyle w:val="NormalWeb"/>
        <w:numPr>
          <w:ilvl w:val="0"/>
          <w:numId w:val="19"/>
        </w:numPr>
      </w:pPr>
      <w:r>
        <w:t>Overview of web application security</w:t>
      </w:r>
    </w:p>
    <w:p w14:paraId="792DCC42" w14:textId="77777777" w:rsidR="000D5814" w:rsidRDefault="000D5814" w:rsidP="000D5814">
      <w:pPr>
        <w:pStyle w:val="NormalWeb"/>
        <w:numPr>
          <w:ilvl w:val="0"/>
          <w:numId w:val="19"/>
        </w:numPr>
      </w:pPr>
      <w:r>
        <w:t>Common vulnerabilities (e.g., SQL injection, XSS, CSRF)</w:t>
      </w:r>
    </w:p>
    <w:p w14:paraId="6D020B91" w14:textId="77777777" w:rsidR="000D5814" w:rsidRDefault="000D5814" w:rsidP="000D5814">
      <w:pPr>
        <w:pStyle w:val="NormalWeb"/>
        <w:numPr>
          <w:ilvl w:val="0"/>
          <w:numId w:val="19"/>
        </w:numPr>
      </w:pPr>
      <w:r>
        <w:t>Secure coding practices and web security tools</w:t>
      </w:r>
    </w:p>
    <w:p w14:paraId="0282A2CE" w14:textId="77777777" w:rsidR="00530058" w:rsidRDefault="000D5814" w:rsidP="00530058">
      <w:pPr>
        <w:pStyle w:val="NormalWeb"/>
        <w:numPr>
          <w:ilvl w:val="0"/>
          <w:numId w:val="19"/>
        </w:numPr>
      </w:pPr>
      <w:r>
        <w:t>Final course review and exam preparation</w:t>
      </w:r>
    </w:p>
    <w:p w14:paraId="68AC6651" w14:textId="77777777" w:rsidR="00530058" w:rsidRDefault="00530058" w:rsidP="00530058">
      <w:pPr>
        <w:pStyle w:val="Heading2"/>
      </w:pPr>
      <w:r>
        <w:rPr>
          <w:color w:val="006FC0"/>
          <w:spacing w:val="-2"/>
        </w:rPr>
        <w:t>Books:</w:t>
      </w:r>
    </w:p>
    <w:p w14:paraId="38DE1515" w14:textId="77777777" w:rsidR="00530058" w:rsidRDefault="00530058" w:rsidP="00530058">
      <w:pPr>
        <w:pStyle w:val="BodyText"/>
        <w:rPr>
          <w:b/>
        </w:rPr>
      </w:pPr>
    </w:p>
    <w:p w14:paraId="3ADBA770" w14:textId="77777777" w:rsidR="00530058" w:rsidRPr="00530058" w:rsidRDefault="00530058" w:rsidP="00530058">
      <w:pPr>
        <w:pStyle w:val="ListParagraph"/>
        <w:tabs>
          <w:tab w:val="left" w:pos="721"/>
        </w:tabs>
        <w:spacing w:line="242" w:lineRule="auto"/>
        <w:ind w:left="721" w:right="233" w:firstLine="0"/>
        <w:rPr>
          <w:sz w:val="24"/>
        </w:rPr>
      </w:pPr>
    </w:p>
    <w:p w14:paraId="17B3413E"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Network Security Essentials</w:t>
      </w:r>
      <w:r>
        <w:rPr>
          <w:sz w:val="24"/>
        </w:rPr>
        <w:t>”</w:t>
      </w:r>
      <w:r w:rsidRPr="00530058">
        <w:rPr>
          <w:sz w:val="24"/>
        </w:rPr>
        <w:t xml:space="preserve"> by William Stallings</w:t>
      </w:r>
    </w:p>
    <w:p w14:paraId="52DA9AEC"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The Web Application Hacker's Handbook</w:t>
      </w:r>
      <w:r>
        <w:rPr>
          <w:sz w:val="24"/>
        </w:rPr>
        <w:t>”</w:t>
      </w:r>
      <w:r w:rsidRPr="00530058">
        <w:rPr>
          <w:sz w:val="24"/>
        </w:rPr>
        <w:t xml:space="preserve"> by Dafydd </w:t>
      </w:r>
      <w:proofErr w:type="spellStart"/>
      <w:r w:rsidRPr="00530058">
        <w:rPr>
          <w:sz w:val="24"/>
        </w:rPr>
        <w:t>Stuttard</w:t>
      </w:r>
      <w:proofErr w:type="spellEnd"/>
      <w:r w:rsidRPr="00530058">
        <w:rPr>
          <w:sz w:val="24"/>
        </w:rPr>
        <w:t xml:space="preserve"> and Marcus Pinto</w:t>
      </w:r>
    </w:p>
    <w:p w14:paraId="277640CE"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lastRenderedPageBreak/>
        <w:t>”</w:t>
      </w:r>
      <w:r w:rsidRPr="00530058">
        <w:rPr>
          <w:sz w:val="24"/>
        </w:rPr>
        <w:t>Practical Malware Analysis</w:t>
      </w:r>
      <w:r>
        <w:rPr>
          <w:sz w:val="24"/>
        </w:rPr>
        <w:t>”</w:t>
      </w:r>
      <w:r w:rsidRPr="00530058">
        <w:rPr>
          <w:sz w:val="24"/>
        </w:rPr>
        <w:t xml:space="preserve"> by Michael Sikorski and Andrew Honig</w:t>
      </w:r>
    </w:p>
    <w:p w14:paraId="7EA0D5FB"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Cybersecurity and Cyberwar</w:t>
      </w:r>
      <w:r>
        <w:rPr>
          <w:sz w:val="24"/>
        </w:rPr>
        <w:t>”</w:t>
      </w:r>
      <w:r w:rsidRPr="00530058">
        <w:rPr>
          <w:sz w:val="24"/>
        </w:rPr>
        <w:t xml:space="preserve"> by P.W. Singer and Allan Friedman</w:t>
      </w:r>
    </w:p>
    <w:p w14:paraId="7B3DF265"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Computer Security: Principles and Practice</w:t>
      </w:r>
      <w:r>
        <w:rPr>
          <w:sz w:val="24"/>
        </w:rPr>
        <w:t>”</w:t>
      </w:r>
      <w:r w:rsidRPr="00530058">
        <w:rPr>
          <w:sz w:val="24"/>
        </w:rPr>
        <w:t xml:space="preserve"> by William Stallings and Lawrie Brown</w:t>
      </w:r>
    </w:p>
    <w:p w14:paraId="12890268"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Hacking: The Art of Exploitation</w:t>
      </w:r>
      <w:r>
        <w:rPr>
          <w:sz w:val="24"/>
        </w:rPr>
        <w:t>”</w:t>
      </w:r>
      <w:r w:rsidRPr="00530058">
        <w:rPr>
          <w:sz w:val="24"/>
        </w:rPr>
        <w:t xml:space="preserve"> by Jon Erickson</w:t>
      </w:r>
    </w:p>
    <w:p w14:paraId="2D2E110C"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Metasploit: The Penetration Tester’s Guide</w:t>
      </w:r>
      <w:r>
        <w:rPr>
          <w:sz w:val="24"/>
        </w:rPr>
        <w:t>”</w:t>
      </w:r>
      <w:r w:rsidRPr="00530058">
        <w:rPr>
          <w:sz w:val="24"/>
        </w:rPr>
        <w:t xml:space="preserve"> by David Kennedy et al.</w:t>
      </w:r>
    </w:p>
    <w:p w14:paraId="5B50B4DA"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Applied Cryptography</w:t>
      </w:r>
      <w:r>
        <w:rPr>
          <w:sz w:val="24"/>
        </w:rPr>
        <w:t>”</w:t>
      </w:r>
      <w:r w:rsidRPr="00530058">
        <w:rPr>
          <w:sz w:val="24"/>
        </w:rPr>
        <w:t xml:space="preserve"> by Bruce Schneier</w:t>
      </w:r>
    </w:p>
    <w:p w14:paraId="4236F194"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Security Engineering</w:t>
      </w:r>
      <w:r>
        <w:rPr>
          <w:sz w:val="24"/>
        </w:rPr>
        <w:t>”</w:t>
      </w:r>
      <w:r w:rsidRPr="00530058">
        <w:rPr>
          <w:sz w:val="24"/>
        </w:rPr>
        <w:t xml:space="preserve"> by Ross Anderson</w:t>
      </w:r>
    </w:p>
    <w:p w14:paraId="50DE8133"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Social Engineering: The Science of Human Hacking</w:t>
      </w:r>
      <w:r>
        <w:rPr>
          <w:sz w:val="24"/>
        </w:rPr>
        <w:t>”</w:t>
      </w:r>
      <w:r w:rsidRPr="00530058">
        <w:rPr>
          <w:sz w:val="24"/>
        </w:rPr>
        <w:t xml:space="preserve"> by Christopher Hadnagy</w:t>
      </w:r>
    </w:p>
    <w:p w14:paraId="030F517B"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Blue Team Handbook: Incident Response Edition</w:t>
      </w:r>
      <w:r>
        <w:rPr>
          <w:sz w:val="24"/>
        </w:rPr>
        <w:t>”</w:t>
      </w:r>
      <w:r w:rsidRPr="00530058">
        <w:rPr>
          <w:sz w:val="24"/>
        </w:rPr>
        <w:t xml:space="preserve"> by Don Murdoch</w:t>
      </w:r>
    </w:p>
    <w:p w14:paraId="7DB587E3"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Cybersecurity for Beginners</w:t>
      </w:r>
      <w:r>
        <w:rPr>
          <w:sz w:val="24"/>
        </w:rPr>
        <w:t>”</w:t>
      </w:r>
      <w:r w:rsidRPr="00530058">
        <w:rPr>
          <w:sz w:val="24"/>
        </w:rPr>
        <w:t xml:space="preserve"> by Raef </w:t>
      </w:r>
      <w:proofErr w:type="spellStart"/>
      <w:r w:rsidRPr="00530058">
        <w:rPr>
          <w:sz w:val="24"/>
        </w:rPr>
        <w:t>Meeuwisse</w:t>
      </w:r>
      <w:proofErr w:type="spellEnd"/>
    </w:p>
    <w:p w14:paraId="382B161D"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The Basics of Hacking and Penetration Testing</w:t>
      </w:r>
      <w:r>
        <w:rPr>
          <w:sz w:val="24"/>
        </w:rPr>
        <w:t>”</w:t>
      </w:r>
      <w:r w:rsidRPr="00530058">
        <w:rPr>
          <w:sz w:val="24"/>
        </w:rPr>
        <w:t xml:space="preserve"> by Patrick Engebretson</w:t>
      </w:r>
    </w:p>
    <w:p w14:paraId="67FC30AC" w14:textId="77777777" w:rsidR="00530058" w:rsidRPr="00530058" w:rsidRDefault="00530058" w:rsidP="00530058">
      <w:pPr>
        <w:pStyle w:val="ListParagraph"/>
        <w:numPr>
          <w:ilvl w:val="0"/>
          <w:numId w:val="21"/>
        </w:numPr>
        <w:tabs>
          <w:tab w:val="left" w:pos="721"/>
        </w:tabs>
        <w:spacing w:line="242" w:lineRule="auto"/>
        <w:ind w:right="233"/>
        <w:rPr>
          <w:sz w:val="24"/>
        </w:rPr>
      </w:pPr>
      <w:r>
        <w:rPr>
          <w:sz w:val="24"/>
        </w:rPr>
        <w:t>”</w:t>
      </w:r>
      <w:r w:rsidRPr="00530058">
        <w:rPr>
          <w:sz w:val="24"/>
        </w:rPr>
        <w:t>Introduction to Cybersecurity</w:t>
      </w:r>
      <w:r>
        <w:rPr>
          <w:sz w:val="24"/>
        </w:rPr>
        <w:t>”</w:t>
      </w:r>
      <w:r w:rsidRPr="00530058">
        <w:rPr>
          <w:sz w:val="24"/>
        </w:rPr>
        <w:t xml:space="preserve"> by Paul Grisham</w:t>
      </w:r>
    </w:p>
    <w:p w14:paraId="50E42407" w14:textId="77777777" w:rsidR="00530058" w:rsidRPr="00530058" w:rsidRDefault="00530058" w:rsidP="00530058">
      <w:pPr>
        <w:tabs>
          <w:tab w:val="left" w:pos="721"/>
        </w:tabs>
        <w:spacing w:line="242" w:lineRule="auto"/>
        <w:ind w:left="360" w:right="233"/>
        <w:rPr>
          <w:sz w:val="24"/>
        </w:rPr>
      </w:pPr>
    </w:p>
    <w:p w14:paraId="5B470FCF" w14:textId="77777777" w:rsidR="00530058" w:rsidRPr="00530058" w:rsidRDefault="00530058" w:rsidP="00530058">
      <w:pPr>
        <w:pStyle w:val="NormalWeb"/>
        <w:rPr>
          <w:lang w:val="en-US"/>
        </w:rPr>
      </w:pPr>
    </w:p>
    <w:sectPr w:rsidR="00530058" w:rsidRPr="005300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BC2B" w14:textId="77777777" w:rsidR="00B635FF" w:rsidRDefault="00B635FF" w:rsidP="00A80565">
      <w:pPr>
        <w:spacing w:after="0" w:line="240" w:lineRule="auto"/>
      </w:pPr>
      <w:r>
        <w:separator/>
      </w:r>
    </w:p>
  </w:endnote>
  <w:endnote w:type="continuationSeparator" w:id="0">
    <w:p w14:paraId="0FBDBA20" w14:textId="77777777" w:rsidR="00B635FF" w:rsidRDefault="00B635FF" w:rsidP="00A8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46D2" w14:textId="77777777" w:rsidR="00B635FF" w:rsidRDefault="00B635FF" w:rsidP="00A80565">
      <w:pPr>
        <w:spacing w:after="0" w:line="240" w:lineRule="auto"/>
      </w:pPr>
      <w:r>
        <w:separator/>
      </w:r>
    </w:p>
  </w:footnote>
  <w:footnote w:type="continuationSeparator" w:id="0">
    <w:p w14:paraId="7DA95D43" w14:textId="77777777" w:rsidR="00B635FF" w:rsidRDefault="00B635FF" w:rsidP="00A80565">
      <w:pPr>
        <w:spacing w:after="0" w:line="240" w:lineRule="auto"/>
      </w:pPr>
      <w:r>
        <w:continuationSeparator/>
      </w:r>
    </w:p>
  </w:footnote>
  <w:footnote w:id="1">
    <w:p w14:paraId="434C0FD8" w14:textId="3A9572C1" w:rsidR="00822BFD" w:rsidRPr="002C3BD2" w:rsidRDefault="00822BFD">
      <w:pPr>
        <w:pStyle w:val="FootnoteText"/>
        <w:rPr>
          <w:rFonts w:ascii="Times New Roman" w:hAnsi="Times New Roman" w:cs="Times New Roman"/>
          <w:lang w:val="en-US"/>
        </w:rPr>
      </w:pPr>
      <w:r w:rsidRPr="002C3BD2">
        <w:rPr>
          <w:rStyle w:val="FootnoteReference"/>
          <w:rFonts w:ascii="Times New Roman" w:hAnsi="Times New Roman" w:cs="Times New Roman"/>
        </w:rPr>
        <w:footnoteRef/>
      </w:r>
      <w:r w:rsidRPr="002C3BD2">
        <w:rPr>
          <w:rFonts w:ascii="Times New Roman" w:hAnsi="Times New Roman" w:cs="Times New Roman"/>
        </w:rPr>
        <w:t xml:space="preserve"> </w:t>
      </w:r>
      <w:r w:rsidRPr="002C3BD2">
        <w:rPr>
          <w:rFonts w:ascii="Times New Roman" w:hAnsi="Times New Roman" w:cs="Times New Roman"/>
          <w:lang w:val="en-US"/>
        </w:rPr>
        <w:t>Language of instruction: Azerbaijani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0CC1" w14:textId="367663AA" w:rsidR="00A80565" w:rsidRPr="009431FE" w:rsidRDefault="00A80565" w:rsidP="009431FE">
    <w:pPr>
      <w:pStyle w:val="Header"/>
      <w:tabs>
        <w:tab w:val="clear" w:pos="9026"/>
        <w:tab w:val="left" w:pos="5040"/>
      </w:tabs>
      <w:ind w:right="-874"/>
      <w:jc w:val="center"/>
      <w:rPr>
        <w:rFonts w:ascii="Times New Roman" w:hAnsi="Times New Roman" w:cs="Times New Roman"/>
        <w:sz w:val="20"/>
        <w:szCs w:val="20"/>
      </w:rPr>
    </w:pPr>
    <w:r w:rsidRPr="009431FE">
      <w:rPr>
        <w:rFonts w:ascii="Times New Roman" w:hAnsi="Times New Roman" w:cs="Times New Roman"/>
        <w:noProof/>
        <w:sz w:val="20"/>
        <w:szCs w:val="20"/>
        <w:lang w:eastAsia="az-Latn-AZ"/>
      </w:rPr>
      <w:drawing>
        <wp:anchor distT="0" distB="0" distL="0" distR="0" simplePos="0" relativeHeight="251663360" behindDoc="1" locked="0" layoutInCell="1" allowOverlap="1" wp14:anchorId="22B5C23A" wp14:editId="5445D5A0">
          <wp:simplePos x="0" y="0"/>
          <wp:positionH relativeFrom="margin">
            <wp:posOffset>4940935</wp:posOffset>
          </wp:positionH>
          <wp:positionV relativeFrom="page">
            <wp:posOffset>456565</wp:posOffset>
          </wp:positionV>
          <wp:extent cx="796499" cy="238832"/>
          <wp:effectExtent l="0" t="0" r="3810" b="8890"/>
          <wp:wrapNone/>
          <wp:docPr id="2078690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96499" cy="238832"/>
                  </a:xfrm>
                  <a:prstGeom prst="rect">
                    <a:avLst/>
                  </a:prstGeom>
                </pic:spPr>
              </pic:pic>
            </a:graphicData>
          </a:graphic>
        </wp:anchor>
      </w:drawing>
    </w:r>
    <w:r w:rsidRPr="009431FE">
      <w:rPr>
        <w:rFonts w:ascii="Times New Roman" w:hAnsi="Times New Roman" w:cs="Times New Roman"/>
        <w:noProof/>
        <w:sz w:val="20"/>
        <w:szCs w:val="20"/>
        <w:lang w:eastAsia="az-Latn-AZ"/>
      </w:rPr>
      <w:drawing>
        <wp:anchor distT="0" distB="0" distL="0" distR="0" simplePos="0" relativeHeight="251659264" behindDoc="1" locked="0" layoutInCell="1" allowOverlap="1" wp14:anchorId="52855ACA" wp14:editId="60F8EBAB">
          <wp:simplePos x="0" y="0"/>
          <wp:positionH relativeFrom="page">
            <wp:posOffset>914400</wp:posOffset>
          </wp:positionH>
          <wp:positionV relativeFrom="page">
            <wp:posOffset>448945</wp:posOffset>
          </wp:positionV>
          <wp:extent cx="1176162" cy="299070"/>
          <wp:effectExtent l="0" t="0" r="0" b="0"/>
          <wp:wrapNone/>
          <wp:docPr id="11758689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76162" cy="299070"/>
                  </a:xfrm>
                  <a:prstGeom prst="rect">
                    <a:avLst/>
                  </a:prstGeom>
                </pic:spPr>
              </pic:pic>
            </a:graphicData>
          </a:graphic>
        </wp:anchor>
      </w:drawing>
    </w:r>
    <w:r w:rsidR="009431FE" w:rsidRPr="009431FE">
      <w:rPr>
        <w:rFonts w:ascii="Times New Roman" w:hAnsi="Times New Roman" w:cs="Times New Roman"/>
        <w:sz w:val="20"/>
        <w:szCs w:val="20"/>
      </w:rPr>
      <w:t xml:space="preserve">                                              </w:t>
    </w:r>
    <w:r w:rsidR="009431FE">
      <w:rPr>
        <w:rFonts w:ascii="Times New Roman" w:hAnsi="Times New Roman" w:cs="Times New Roman"/>
        <w:sz w:val="20"/>
        <w:szCs w:val="20"/>
      </w:rPr>
      <w:t xml:space="preserve">                  </w:t>
    </w:r>
    <w:r w:rsidR="009431FE" w:rsidRPr="009431FE">
      <w:rPr>
        <w:rFonts w:ascii="Times New Roman" w:hAnsi="Times New Roman" w:cs="Times New Roman"/>
        <w:noProof/>
        <w:sz w:val="20"/>
        <w:szCs w:val="20"/>
        <w:lang w:eastAsia="az-Latn-AZ"/>
      </w:rPr>
      <w:drawing>
        <wp:inline distT="0" distB="0" distL="0" distR="0" wp14:anchorId="534DFE73" wp14:editId="72276907">
          <wp:extent cx="762000" cy="546499"/>
          <wp:effectExtent l="0" t="0" r="0" b="6350"/>
          <wp:docPr id="1860204941" name="Picture 186020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gka.png"/>
                  <pic:cNvPicPr/>
                </pic:nvPicPr>
                <pic:blipFill>
                  <a:blip r:embed="rId3">
                    <a:extLst>
                      <a:ext uri="{28A0092B-C50C-407E-A947-70E740481C1C}">
                        <a14:useLocalDpi xmlns:a14="http://schemas.microsoft.com/office/drawing/2010/main" val="0"/>
                      </a:ext>
                    </a:extLst>
                  </a:blip>
                  <a:stretch>
                    <a:fillRect/>
                  </a:stretch>
                </pic:blipFill>
                <pic:spPr>
                  <a:xfrm>
                    <a:off x="0" y="0"/>
                    <a:ext cx="773030" cy="554410"/>
                  </a:xfrm>
                  <a:prstGeom prst="rect">
                    <a:avLst/>
                  </a:prstGeom>
                </pic:spPr>
              </pic:pic>
            </a:graphicData>
          </a:graphic>
        </wp:inline>
      </w:drawing>
    </w:r>
    <w:r w:rsidR="009431FE">
      <w:rPr>
        <w:rFonts w:ascii="Times New Roman" w:hAnsi="Times New Roman" w:cs="Times New Roman"/>
        <w:sz w:val="20"/>
        <w:szCs w:val="20"/>
      </w:rPr>
      <w:t xml:space="preserve">                </w:t>
    </w:r>
    <w:r w:rsidR="009431FE" w:rsidRPr="009431FE">
      <w:rPr>
        <w:rFonts w:ascii="Times New Roman" w:hAnsi="Times New Roman" w:cs="Times New Roman"/>
        <w:sz w:val="20"/>
        <w:szCs w:val="20"/>
      </w:rPr>
      <w:t>619034-EPP-1-2020-1-UA-EPPKA2-CBHE-JP</w:t>
    </w:r>
    <w:r w:rsidR="009431FE" w:rsidRPr="009431FE">
      <w:rPr>
        <w:rFonts w:ascii="Times New Roman" w:hAnsi="Times New Roman" w:cs="Times New Roman"/>
        <w:sz w:val="20"/>
        <w:szCs w:val="20"/>
      </w:rPr>
      <w:br/>
    </w:r>
    <w:r w:rsidR="009431FE" w:rsidRPr="009431FE">
      <w:rPr>
        <w:rFonts w:ascii="Times New Roman" w:hAnsi="Times New Roman" w:cs="Times New Roman"/>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24FB"/>
    <w:multiLevelType w:val="hybridMultilevel"/>
    <w:tmpl w:val="F93AE3F2"/>
    <w:lvl w:ilvl="0" w:tplc="4F7EFDE6">
      <w:start w:val="1"/>
      <w:numFmt w:val="decimal"/>
      <w:lvlText w:val="%1."/>
      <w:lvlJc w:val="left"/>
      <w:pPr>
        <w:ind w:left="1441" w:hanging="360"/>
      </w:pPr>
      <w:rPr>
        <w:rFonts w:ascii="Times New Roman" w:eastAsia="Times New Roman" w:hAnsi="Times New Roman" w:cs="Times New Roman" w:hint="default"/>
        <w:b/>
        <w:bCs/>
        <w:i w:val="0"/>
        <w:iCs w:val="0"/>
        <w:spacing w:val="0"/>
        <w:w w:val="100"/>
        <w:sz w:val="22"/>
        <w:szCs w:val="22"/>
        <w:lang w:val="en-US" w:eastAsia="en-US" w:bidi="ar-SA"/>
      </w:rPr>
    </w:lvl>
    <w:lvl w:ilvl="1" w:tplc="1D36F260">
      <w:numFmt w:val="bullet"/>
      <w:lvlText w:val=""/>
      <w:lvlJc w:val="left"/>
      <w:pPr>
        <w:ind w:left="2161" w:hanging="721"/>
      </w:pPr>
      <w:rPr>
        <w:rFonts w:ascii="Symbol" w:eastAsia="Symbol" w:hAnsi="Symbol" w:cs="Symbol" w:hint="default"/>
        <w:b w:val="0"/>
        <w:bCs w:val="0"/>
        <w:i w:val="0"/>
        <w:iCs w:val="0"/>
        <w:spacing w:val="0"/>
        <w:w w:val="100"/>
        <w:sz w:val="20"/>
        <w:szCs w:val="20"/>
        <w:lang w:val="en-US" w:eastAsia="en-US" w:bidi="ar-SA"/>
      </w:rPr>
    </w:lvl>
    <w:lvl w:ilvl="2" w:tplc="D3646204">
      <w:numFmt w:val="bullet"/>
      <w:lvlText w:val="•"/>
      <w:lvlJc w:val="left"/>
      <w:pPr>
        <w:ind w:left="2960" w:hanging="721"/>
      </w:pPr>
      <w:rPr>
        <w:rFonts w:hint="default"/>
        <w:lang w:val="en-US" w:eastAsia="en-US" w:bidi="ar-SA"/>
      </w:rPr>
    </w:lvl>
    <w:lvl w:ilvl="3" w:tplc="8F9CBDFC">
      <w:numFmt w:val="bullet"/>
      <w:lvlText w:val="•"/>
      <w:lvlJc w:val="left"/>
      <w:pPr>
        <w:ind w:left="3760" w:hanging="721"/>
      </w:pPr>
      <w:rPr>
        <w:rFonts w:hint="default"/>
        <w:lang w:val="en-US" w:eastAsia="en-US" w:bidi="ar-SA"/>
      </w:rPr>
    </w:lvl>
    <w:lvl w:ilvl="4" w:tplc="01C8D07E">
      <w:numFmt w:val="bullet"/>
      <w:lvlText w:val="•"/>
      <w:lvlJc w:val="left"/>
      <w:pPr>
        <w:ind w:left="4560" w:hanging="721"/>
      </w:pPr>
      <w:rPr>
        <w:rFonts w:hint="default"/>
        <w:lang w:val="en-US" w:eastAsia="en-US" w:bidi="ar-SA"/>
      </w:rPr>
    </w:lvl>
    <w:lvl w:ilvl="5" w:tplc="1AB03F86">
      <w:numFmt w:val="bullet"/>
      <w:lvlText w:val="•"/>
      <w:lvlJc w:val="left"/>
      <w:pPr>
        <w:ind w:left="5360" w:hanging="721"/>
      </w:pPr>
      <w:rPr>
        <w:rFonts w:hint="default"/>
        <w:lang w:val="en-US" w:eastAsia="en-US" w:bidi="ar-SA"/>
      </w:rPr>
    </w:lvl>
    <w:lvl w:ilvl="6" w:tplc="6BB69A94">
      <w:numFmt w:val="bullet"/>
      <w:lvlText w:val="•"/>
      <w:lvlJc w:val="left"/>
      <w:pPr>
        <w:ind w:left="6160" w:hanging="721"/>
      </w:pPr>
      <w:rPr>
        <w:rFonts w:hint="default"/>
        <w:lang w:val="en-US" w:eastAsia="en-US" w:bidi="ar-SA"/>
      </w:rPr>
    </w:lvl>
    <w:lvl w:ilvl="7" w:tplc="A07A1088">
      <w:numFmt w:val="bullet"/>
      <w:lvlText w:val="•"/>
      <w:lvlJc w:val="left"/>
      <w:pPr>
        <w:ind w:left="6960" w:hanging="721"/>
      </w:pPr>
      <w:rPr>
        <w:rFonts w:hint="default"/>
        <w:lang w:val="en-US" w:eastAsia="en-US" w:bidi="ar-SA"/>
      </w:rPr>
    </w:lvl>
    <w:lvl w:ilvl="8" w:tplc="7DCC98AE">
      <w:numFmt w:val="bullet"/>
      <w:lvlText w:val="•"/>
      <w:lvlJc w:val="left"/>
      <w:pPr>
        <w:ind w:left="7760" w:hanging="721"/>
      </w:pPr>
      <w:rPr>
        <w:rFonts w:hint="default"/>
        <w:lang w:val="en-US" w:eastAsia="en-US" w:bidi="ar-SA"/>
      </w:rPr>
    </w:lvl>
  </w:abstractNum>
  <w:abstractNum w:abstractNumId="1" w15:restartNumberingAfterBreak="0">
    <w:nsid w:val="1508143E"/>
    <w:multiLevelType w:val="multilevel"/>
    <w:tmpl w:val="86CC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A5E18"/>
    <w:multiLevelType w:val="multilevel"/>
    <w:tmpl w:val="217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E03BA"/>
    <w:multiLevelType w:val="multilevel"/>
    <w:tmpl w:val="60D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746FC"/>
    <w:multiLevelType w:val="multilevel"/>
    <w:tmpl w:val="F6C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76DCF"/>
    <w:multiLevelType w:val="multilevel"/>
    <w:tmpl w:val="D53CF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C18CE"/>
    <w:multiLevelType w:val="multilevel"/>
    <w:tmpl w:val="A004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A1F57"/>
    <w:multiLevelType w:val="multilevel"/>
    <w:tmpl w:val="E22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86859"/>
    <w:multiLevelType w:val="multilevel"/>
    <w:tmpl w:val="CE3C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21336"/>
    <w:multiLevelType w:val="multilevel"/>
    <w:tmpl w:val="87D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F4E6E"/>
    <w:multiLevelType w:val="multilevel"/>
    <w:tmpl w:val="511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95B8F"/>
    <w:multiLevelType w:val="multilevel"/>
    <w:tmpl w:val="B2F4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A4741"/>
    <w:multiLevelType w:val="multilevel"/>
    <w:tmpl w:val="8CB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F581C"/>
    <w:multiLevelType w:val="multilevel"/>
    <w:tmpl w:val="C41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B4CD7"/>
    <w:multiLevelType w:val="multilevel"/>
    <w:tmpl w:val="495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8340F"/>
    <w:multiLevelType w:val="multilevel"/>
    <w:tmpl w:val="BDE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61403"/>
    <w:multiLevelType w:val="multilevel"/>
    <w:tmpl w:val="EB40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902C3"/>
    <w:multiLevelType w:val="multilevel"/>
    <w:tmpl w:val="52E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452EA"/>
    <w:multiLevelType w:val="hybridMultilevel"/>
    <w:tmpl w:val="38F45692"/>
    <w:lvl w:ilvl="0" w:tplc="8A4E34E2">
      <w:numFmt w:val="bullet"/>
      <w:lvlText w:val=""/>
      <w:lvlJc w:val="left"/>
      <w:pPr>
        <w:ind w:left="721" w:hanging="361"/>
      </w:pPr>
      <w:rPr>
        <w:rFonts w:ascii="Symbol" w:eastAsia="Symbol" w:hAnsi="Symbol" w:cs="Symbol" w:hint="default"/>
        <w:b w:val="0"/>
        <w:bCs w:val="0"/>
        <w:i w:val="0"/>
        <w:iCs w:val="0"/>
        <w:spacing w:val="0"/>
        <w:w w:val="100"/>
        <w:sz w:val="20"/>
        <w:szCs w:val="20"/>
        <w:lang w:val="en-US" w:eastAsia="en-US" w:bidi="ar-SA"/>
      </w:rPr>
    </w:lvl>
    <w:lvl w:ilvl="1" w:tplc="1BDE6FF8">
      <w:numFmt w:val="bullet"/>
      <w:lvlText w:val="•"/>
      <w:lvlJc w:val="left"/>
      <w:pPr>
        <w:ind w:left="1584" w:hanging="361"/>
      </w:pPr>
      <w:rPr>
        <w:rFonts w:hint="default"/>
        <w:lang w:val="en-US" w:eastAsia="en-US" w:bidi="ar-SA"/>
      </w:rPr>
    </w:lvl>
    <w:lvl w:ilvl="2" w:tplc="E006FBA4">
      <w:numFmt w:val="bullet"/>
      <w:lvlText w:val="•"/>
      <w:lvlJc w:val="left"/>
      <w:pPr>
        <w:ind w:left="2448" w:hanging="361"/>
      </w:pPr>
      <w:rPr>
        <w:rFonts w:hint="default"/>
        <w:lang w:val="en-US" w:eastAsia="en-US" w:bidi="ar-SA"/>
      </w:rPr>
    </w:lvl>
    <w:lvl w:ilvl="3" w:tplc="7DE8A1EA">
      <w:numFmt w:val="bullet"/>
      <w:lvlText w:val="•"/>
      <w:lvlJc w:val="left"/>
      <w:pPr>
        <w:ind w:left="3312" w:hanging="361"/>
      </w:pPr>
      <w:rPr>
        <w:rFonts w:hint="default"/>
        <w:lang w:val="en-US" w:eastAsia="en-US" w:bidi="ar-SA"/>
      </w:rPr>
    </w:lvl>
    <w:lvl w:ilvl="4" w:tplc="287A2BE6">
      <w:numFmt w:val="bullet"/>
      <w:lvlText w:val="•"/>
      <w:lvlJc w:val="left"/>
      <w:pPr>
        <w:ind w:left="4176" w:hanging="361"/>
      </w:pPr>
      <w:rPr>
        <w:rFonts w:hint="default"/>
        <w:lang w:val="en-US" w:eastAsia="en-US" w:bidi="ar-SA"/>
      </w:rPr>
    </w:lvl>
    <w:lvl w:ilvl="5" w:tplc="758AA5F2">
      <w:numFmt w:val="bullet"/>
      <w:lvlText w:val="•"/>
      <w:lvlJc w:val="left"/>
      <w:pPr>
        <w:ind w:left="5040" w:hanging="361"/>
      </w:pPr>
      <w:rPr>
        <w:rFonts w:hint="default"/>
        <w:lang w:val="en-US" w:eastAsia="en-US" w:bidi="ar-SA"/>
      </w:rPr>
    </w:lvl>
    <w:lvl w:ilvl="6" w:tplc="D64E06A4">
      <w:numFmt w:val="bullet"/>
      <w:lvlText w:val="•"/>
      <w:lvlJc w:val="left"/>
      <w:pPr>
        <w:ind w:left="5904" w:hanging="361"/>
      </w:pPr>
      <w:rPr>
        <w:rFonts w:hint="default"/>
        <w:lang w:val="en-US" w:eastAsia="en-US" w:bidi="ar-SA"/>
      </w:rPr>
    </w:lvl>
    <w:lvl w:ilvl="7" w:tplc="190E7F20">
      <w:numFmt w:val="bullet"/>
      <w:lvlText w:val="•"/>
      <w:lvlJc w:val="left"/>
      <w:pPr>
        <w:ind w:left="6768" w:hanging="361"/>
      </w:pPr>
      <w:rPr>
        <w:rFonts w:hint="default"/>
        <w:lang w:val="en-US" w:eastAsia="en-US" w:bidi="ar-SA"/>
      </w:rPr>
    </w:lvl>
    <w:lvl w:ilvl="8" w:tplc="88D490AE">
      <w:numFmt w:val="bullet"/>
      <w:lvlText w:val="•"/>
      <w:lvlJc w:val="left"/>
      <w:pPr>
        <w:ind w:left="7632" w:hanging="361"/>
      </w:pPr>
      <w:rPr>
        <w:rFonts w:hint="default"/>
        <w:lang w:val="en-US" w:eastAsia="en-US" w:bidi="ar-SA"/>
      </w:rPr>
    </w:lvl>
  </w:abstractNum>
  <w:abstractNum w:abstractNumId="19" w15:restartNumberingAfterBreak="0">
    <w:nsid w:val="71FE63CE"/>
    <w:multiLevelType w:val="multilevel"/>
    <w:tmpl w:val="320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0047E"/>
    <w:multiLevelType w:val="hybridMultilevel"/>
    <w:tmpl w:val="F4BC5FC6"/>
    <w:lvl w:ilvl="0" w:tplc="8B0E4100">
      <w:start w:val="1"/>
      <w:numFmt w:val="decimal"/>
      <w:lvlText w:val="%1."/>
      <w:lvlJc w:val="left"/>
      <w:pPr>
        <w:ind w:left="72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1F6B9D8">
      <w:numFmt w:val="bullet"/>
      <w:lvlText w:val="•"/>
      <w:lvlJc w:val="left"/>
      <w:pPr>
        <w:ind w:left="1584" w:hanging="361"/>
      </w:pPr>
      <w:rPr>
        <w:rFonts w:hint="default"/>
        <w:lang w:val="en-US" w:eastAsia="en-US" w:bidi="ar-SA"/>
      </w:rPr>
    </w:lvl>
    <w:lvl w:ilvl="2" w:tplc="250A440E">
      <w:numFmt w:val="bullet"/>
      <w:lvlText w:val="•"/>
      <w:lvlJc w:val="left"/>
      <w:pPr>
        <w:ind w:left="2448" w:hanging="361"/>
      </w:pPr>
      <w:rPr>
        <w:rFonts w:hint="default"/>
        <w:lang w:val="en-US" w:eastAsia="en-US" w:bidi="ar-SA"/>
      </w:rPr>
    </w:lvl>
    <w:lvl w:ilvl="3" w:tplc="2CFC434C">
      <w:numFmt w:val="bullet"/>
      <w:lvlText w:val="•"/>
      <w:lvlJc w:val="left"/>
      <w:pPr>
        <w:ind w:left="3312" w:hanging="361"/>
      </w:pPr>
      <w:rPr>
        <w:rFonts w:hint="default"/>
        <w:lang w:val="en-US" w:eastAsia="en-US" w:bidi="ar-SA"/>
      </w:rPr>
    </w:lvl>
    <w:lvl w:ilvl="4" w:tplc="10A297EC">
      <w:numFmt w:val="bullet"/>
      <w:lvlText w:val="•"/>
      <w:lvlJc w:val="left"/>
      <w:pPr>
        <w:ind w:left="4176" w:hanging="361"/>
      </w:pPr>
      <w:rPr>
        <w:rFonts w:hint="default"/>
        <w:lang w:val="en-US" w:eastAsia="en-US" w:bidi="ar-SA"/>
      </w:rPr>
    </w:lvl>
    <w:lvl w:ilvl="5" w:tplc="B2B087CC">
      <w:numFmt w:val="bullet"/>
      <w:lvlText w:val="•"/>
      <w:lvlJc w:val="left"/>
      <w:pPr>
        <w:ind w:left="5040" w:hanging="361"/>
      </w:pPr>
      <w:rPr>
        <w:rFonts w:hint="default"/>
        <w:lang w:val="en-US" w:eastAsia="en-US" w:bidi="ar-SA"/>
      </w:rPr>
    </w:lvl>
    <w:lvl w:ilvl="6" w:tplc="14C0492C">
      <w:numFmt w:val="bullet"/>
      <w:lvlText w:val="•"/>
      <w:lvlJc w:val="left"/>
      <w:pPr>
        <w:ind w:left="5904" w:hanging="361"/>
      </w:pPr>
      <w:rPr>
        <w:rFonts w:hint="default"/>
        <w:lang w:val="en-US" w:eastAsia="en-US" w:bidi="ar-SA"/>
      </w:rPr>
    </w:lvl>
    <w:lvl w:ilvl="7" w:tplc="9864B2A4">
      <w:numFmt w:val="bullet"/>
      <w:lvlText w:val="•"/>
      <w:lvlJc w:val="left"/>
      <w:pPr>
        <w:ind w:left="6768" w:hanging="361"/>
      </w:pPr>
      <w:rPr>
        <w:rFonts w:hint="default"/>
        <w:lang w:val="en-US" w:eastAsia="en-US" w:bidi="ar-SA"/>
      </w:rPr>
    </w:lvl>
    <w:lvl w:ilvl="8" w:tplc="D8167EC4">
      <w:numFmt w:val="bullet"/>
      <w:lvlText w:val="•"/>
      <w:lvlJc w:val="left"/>
      <w:pPr>
        <w:ind w:left="7632" w:hanging="361"/>
      </w:pPr>
      <w:rPr>
        <w:rFonts w:hint="default"/>
        <w:lang w:val="en-US" w:eastAsia="en-US" w:bidi="ar-SA"/>
      </w:rPr>
    </w:lvl>
  </w:abstractNum>
  <w:num w:numId="1" w16cid:durableId="245850139">
    <w:abstractNumId w:val="18"/>
  </w:num>
  <w:num w:numId="2" w16cid:durableId="1562209541">
    <w:abstractNumId w:val="14"/>
  </w:num>
  <w:num w:numId="3" w16cid:durableId="762265875">
    <w:abstractNumId w:val="0"/>
  </w:num>
  <w:num w:numId="4" w16cid:durableId="804811872">
    <w:abstractNumId w:val="17"/>
  </w:num>
  <w:num w:numId="5" w16cid:durableId="91900996">
    <w:abstractNumId w:val="2"/>
  </w:num>
  <w:num w:numId="6" w16cid:durableId="762650804">
    <w:abstractNumId w:val="6"/>
  </w:num>
  <w:num w:numId="7" w16cid:durableId="714237879">
    <w:abstractNumId w:val="15"/>
  </w:num>
  <w:num w:numId="8" w16cid:durableId="1507938975">
    <w:abstractNumId w:val="8"/>
  </w:num>
  <w:num w:numId="9" w16cid:durableId="772089482">
    <w:abstractNumId w:val="4"/>
  </w:num>
  <w:num w:numId="10" w16cid:durableId="14813021">
    <w:abstractNumId w:val="3"/>
  </w:num>
  <w:num w:numId="11" w16cid:durableId="1691183890">
    <w:abstractNumId w:val="9"/>
  </w:num>
  <w:num w:numId="12" w16cid:durableId="1159347875">
    <w:abstractNumId w:val="1"/>
  </w:num>
  <w:num w:numId="13" w16cid:durableId="1167332546">
    <w:abstractNumId w:val="16"/>
  </w:num>
  <w:num w:numId="14" w16cid:durableId="1244681641">
    <w:abstractNumId w:val="13"/>
  </w:num>
  <w:num w:numId="15" w16cid:durableId="2139375943">
    <w:abstractNumId w:val="12"/>
  </w:num>
  <w:num w:numId="16" w16cid:durableId="1743527456">
    <w:abstractNumId w:val="11"/>
  </w:num>
  <w:num w:numId="17" w16cid:durableId="1936747928">
    <w:abstractNumId w:val="7"/>
  </w:num>
  <w:num w:numId="18" w16cid:durableId="602030412">
    <w:abstractNumId w:val="10"/>
  </w:num>
  <w:num w:numId="19" w16cid:durableId="2039891854">
    <w:abstractNumId w:val="19"/>
  </w:num>
  <w:num w:numId="20" w16cid:durableId="2070568631">
    <w:abstractNumId w:val="5"/>
  </w:num>
  <w:num w:numId="21" w16cid:durableId="17695023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9B"/>
    <w:rsid w:val="000D5814"/>
    <w:rsid w:val="0020564C"/>
    <w:rsid w:val="002B10F7"/>
    <w:rsid w:val="002C3BD2"/>
    <w:rsid w:val="0035302D"/>
    <w:rsid w:val="003F2F73"/>
    <w:rsid w:val="00530058"/>
    <w:rsid w:val="00617817"/>
    <w:rsid w:val="00822BFD"/>
    <w:rsid w:val="009431FE"/>
    <w:rsid w:val="00A54553"/>
    <w:rsid w:val="00A80565"/>
    <w:rsid w:val="00B365E4"/>
    <w:rsid w:val="00B635FF"/>
    <w:rsid w:val="00C17D6C"/>
    <w:rsid w:val="00E92210"/>
    <w:rsid w:val="00F66F75"/>
    <w:rsid w:val="00FA419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0691"/>
  <w15:chartTrackingRefBased/>
  <w15:docId w15:val="{C61611ED-8C12-4127-A249-3EE96D47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80565"/>
    <w:pPr>
      <w:widowControl w:val="0"/>
      <w:autoSpaceDE w:val="0"/>
      <w:autoSpaceDN w:val="0"/>
      <w:spacing w:after="0" w:line="240" w:lineRule="auto"/>
      <w:ind w:left="9"/>
      <w:jc w:val="center"/>
      <w:outlineLvl w:val="0"/>
    </w:pPr>
    <w:rPr>
      <w:rFonts w:ascii="Times New Roman" w:eastAsia="Times New Roman" w:hAnsi="Times New Roman" w:cs="Times New Roman"/>
      <w:b/>
      <w:bCs/>
      <w:sz w:val="32"/>
      <w:szCs w:val="32"/>
      <w:lang w:val="en-US"/>
    </w:rPr>
  </w:style>
  <w:style w:type="paragraph" w:styleId="Heading2">
    <w:name w:val="heading 2"/>
    <w:basedOn w:val="Normal"/>
    <w:link w:val="Heading2Char"/>
    <w:uiPriority w:val="1"/>
    <w:qFormat/>
    <w:rsid w:val="00A80565"/>
    <w:pPr>
      <w:widowControl w:val="0"/>
      <w:autoSpaceDE w:val="0"/>
      <w:autoSpaceDN w:val="0"/>
      <w:spacing w:after="0" w:line="240" w:lineRule="auto"/>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0D58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D58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65"/>
  </w:style>
  <w:style w:type="paragraph" w:styleId="Footer">
    <w:name w:val="footer"/>
    <w:basedOn w:val="Normal"/>
    <w:link w:val="FooterChar"/>
    <w:uiPriority w:val="99"/>
    <w:unhideWhenUsed/>
    <w:rsid w:val="00A8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65"/>
  </w:style>
  <w:style w:type="paragraph" w:styleId="BalloonText">
    <w:name w:val="Balloon Text"/>
    <w:basedOn w:val="Normal"/>
    <w:link w:val="BalloonTextChar"/>
    <w:uiPriority w:val="99"/>
    <w:semiHidden/>
    <w:unhideWhenUsed/>
    <w:rsid w:val="00A8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565"/>
    <w:rPr>
      <w:rFonts w:ascii="Segoe UI" w:hAnsi="Segoe UI" w:cs="Segoe UI"/>
      <w:sz w:val="18"/>
      <w:szCs w:val="18"/>
    </w:rPr>
  </w:style>
  <w:style w:type="character" w:customStyle="1" w:styleId="Heading1Char">
    <w:name w:val="Heading 1 Char"/>
    <w:basedOn w:val="DefaultParagraphFont"/>
    <w:link w:val="Heading1"/>
    <w:uiPriority w:val="1"/>
    <w:rsid w:val="00A80565"/>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1"/>
    <w:rsid w:val="00A80565"/>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8056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80565"/>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A80565"/>
    <w:pPr>
      <w:widowControl w:val="0"/>
      <w:autoSpaceDE w:val="0"/>
      <w:autoSpaceDN w:val="0"/>
      <w:spacing w:after="0" w:line="240" w:lineRule="auto"/>
      <w:ind w:left="2161" w:hanging="720"/>
    </w:pPr>
    <w:rPr>
      <w:rFonts w:ascii="Times New Roman" w:eastAsia="Times New Roman" w:hAnsi="Times New Roman" w:cs="Times New Roman"/>
      <w:lang w:val="en-US"/>
    </w:rPr>
  </w:style>
  <w:style w:type="paragraph" w:styleId="NormalWeb">
    <w:name w:val="Normal (Web)"/>
    <w:basedOn w:val="Normal"/>
    <w:uiPriority w:val="99"/>
    <w:unhideWhenUsed/>
    <w:rsid w:val="00C17D6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Heading3Char">
    <w:name w:val="Heading 3 Char"/>
    <w:basedOn w:val="DefaultParagraphFont"/>
    <w:link w:val="Heading3"/>
    <w:uiPriority w:val="9"/>
    <w:semiHidden/>
    <w:rsid w:val="000D581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D5814"/>
    <w:rPr>
      <w:b/>
      <w:bCs/>
    </w:rPr>
  </w:style>
  <w:style w:type="character" w:customStyle="1" w:styleId="Heading4Char">
    <w:name w:val="Heading 4 Char"/>
    <w:basedOn w:val="DefaultParagraphFont"/>
    <w:link w:val="Heading4"/>
    <w:uiPriority w:val="9"/>
    <w:semiHidden/>
    <w:rsid w:val="000D581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530058"/>
    <w:rPr>
      <w:i/>
      <w:iCs/>
    </w:rPr>
  </w:style>
  <w:style w:type="paragraph" w:styleId="FootnoteText">
    <w:name w:val="footnote text"/>
    <w:basedOn w:val="Normal"/>
    <w:link w:val="FootnoteTextChar"/>
    <w:uiPriority w:val="99"/>
    <w:semiHidden/>
    <w:unhideWhenUsed/>
    <w:rsid w:val="00822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BFD"/>
    <w:rPr>
      <w:sz w:val="20"/>
      <w:szCs w:val="20"/>
    </w:rPr>
  </w:style>
  <w:style w:type="character" w:styleId="FootnoteReference">
    <w:name w:val="footnote reference"/>
    <w:basedOn w:val="DefaultParagraphFont"/>
    <w:uiPriority w:val="99"/>
    <w:semiHidden/>
    <w:unhideWhenUsed/>
    <w:rsid w:val="00822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4946">
      <w:bodyDiv w:val="1"/>
      <w:marLeft w:val="0"/>
      <w:marRight w:val="0"/>
      <w:marTop w:val="0"/>
      <w:marBottom w:val="0"/>
      <w:divBdr>
        <w:top w:val="none" w:sz="0" w:space="0" w:color="auto"/>
        <w:left w:val="none" w:sz="0" w:space="0" w:color="auto"/>
        <w:bottom w:val="none" w:sz="0" w:space="0" w:color="auto"/>
        <w:right w:val="none" w:sz="0" w:space="0" w:color="auto"/>
      </w:divBdr>
    </w:div>
    <w:div w:id="326176860">
      <w:bodyDiv w:val="1"/>
      <w:marLeft w:val="0"/>
      <w:marRight w:val="0"/>
      <w:marTop w:val="0"/>
      <w:marBottom w:val="0"/>
      <w:divBdr>
        <w:top w:val="none" w:sz="0" w:space="0" w:color="auto"/>
        <w:left w:val="none" w:sz="0" w:space="0" w:color="auto"/>
        <w:bottom w:val="none" w:sz="0" w:space="0" w:color="auto"/>
        <w:right w:val="none" w:sz="0" w:space="0" w:color="auto"/>
      </w:divBdr>
    </w:div>
    <w:div w:id="677922391">
      <w:bodyDiv w:val="1"/>
      <w:marLeft w:val="0"/>
      <w:marRight w:val="0"/>
      <w:marTop w:val="0"/>
      <w:marBottom w:val="0"/>
      <w:divBdr>
        <w:top w:val="none" w:sz="0" w:space="0" w:color="auto"/>
        <w:left w:val="none" w:sz="0" w:space="0" w:color="auto"/>
        <w:bottom w:val="none" w:sz="0" w:space="0" w:color="auto"/>
        <w:right w:val="none" w:sz="0" w:space="0" w:color="auto"/>
      </w:divBdr>
    </w:div>
    <w:div w:id="865557955">
      <w:bodyDiv w:val="1"/>
      <w:marLeft w:val="0"/>
      <w:marRight w:val="0"/>
      <w:marTop w:val="0"/>
      <w:marBottom w:val="0"/>
      <w:divBdr>
        <w:top w:val="none" w:sz="0" w:space="0" w:color="auto"/>
        <w:left w:val="none" w:sz="0" w:space="0" w:color="auto"/>
        <w:bottom w:val="none" w:sz="0" w:space="0" w:color="auto"/>
        <w:right w:val="none" w:sz="0" w:space="0" w:color="auto"/>
      </w:divBdr>
    </w:div>
    <w:div w:id="950211065">
      <w:bodyDiv w:val="1"/>
      <w:marLeft w:val="0"/>
      <w:marRight w:val="0"/>
      <w:marTop w:val="0"/>
      <w:marBottom w:val="0"/>
      <w:divBdr>
        <w:top w:val="none" w:sz="0" w:space="0" w:color="auto"/>
        <w:left w:val="none" w:sz="0" w:space="0" w:color="auto"/>
        <w:bottom w:val="none" w:sz="0" w:space="0" w:color="auto"/>
        <w:right w:val="none" w:sz="0" w:space="0" w:color="auto"/>
      </w:divBdr>
    </w:div>
    <w:div w:id="1186334816">
      <w:bodyDiv w:val="1"/>
      <w:marLeft w:val="0"/>
      <w:marRight w:val="0"/>
      <w:marTop w:val="0"/>
      <w:marBottom w:val="0"/>
      <w:divBdr>
        <w:top w:val="none" w:sz="0" w:space="0" w:color="auto"/>
        <w:left w:val="none" w:sz="0" w:space="0" w:color="auto"/>
        <w:bottom w:val="none" w:sz="0" w:space="0" w:color="auto"/>
        <w:right w:val="none" w:sz="0" w:space="0" w:color="auto"/>
      </w:divBdr>
    </w:div>
    <w:div w:id="1238511613">
      <w:bodyDiv w:val="1"/>
      <w:marLeft w:val="0"/>
      <w:marRight w:val="0"/>
      <w:marTop w:val="0"/>
      <w:marBottom w:val="0"/>
      <w:divBdr>
        <w:top w:val="none" w:sz="0" w:space="0" w:color="auto"/>
        <w:left w:val="none" w:sz="0" w:space="0" w:color="auto"/>
        <w:bottom w:val="none" w:sz="0" w:space="0" w:color="auto"/>
        <w:right w:val="none" w:sz="0" w:space="0" w:color="auto"/>
      </w:divBdr>
    </w:div>
    <w:div w:id="1246769507">
      <w:bodyDiv w:val="1"/>
      <w:marLeft w:val="0"/>
      <w:marRight w:val="0"/>
      <w:marTop w:val="0"/>
      <w:marBottom w:val="0"/>
      <w:divBdr>
        <w:top w:val="none" w:sz="0" w:space="0" w:color="auto"/>
        <w:left w:val="none" w:sz="0" w:space="0" w:color="auto"/>
        <w:bottom w:val="none" w:sz="0" w:space="0" w:color="auto"/>
        <w:right w:val="none" w:sz="0" w:space="0" w:color="auto"/>
      </w:divBdr>
    </w:div>
    <w:div w:id="1298950796">
      <w:bodyDiv w:val="1"/>
      <w:marLeft w:val="0"/>
      <w:marRight w:val="0"/>
      <w:marTop w:val="0"/>
      <w:marBottom w:val="0"/>
      <w:divBdr>
        <w:top w:val="none" w:sz="0" w:space="0" w:color="auto"/>
        <w:left w:val="none" w:sz="0" w:space="0" w:color="auto"/>
        <w:bottom w:val="none" w:sz="0" w:space="0" w:color="auto"/>
        <w:right w:val="none" w:sz="0" w:space="0" w:color="auto"/>
      </w:divBdr>
    </w:div>
    <w:div w:id="1703045097">
      <w:bodyDiv w:val="1"/>
      <w:marLeft w:val="0"/>
      <w:marRight w:val="0"/>
      <w:marTop w:val="0"/>
      <w:marBottom w:val="0"/>
      <w:divBdr>
        <w:top w:val="none" w:sz="0" w:space="0" w:color="auto"/>
        <w:left w:val="none" w:sz="0" w:space="0" w:color="auto"/>
        <w:bottom w:val="none" w:sz="0" w:space="0" w:color="auto"/>
        <w:right w:val="none" w:sz="0" w:space="0" w:color="auto"/>
      </w:divBdr>
    </w:div>
    <w:div w:id="17419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0850-0B81-48F1-9569-B1C8DE28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Bakan</dc:creator>
  <cp:keywords/>
  <dc:description/>
  <cp:lastModifiedBy>Islam Huseynov</cp:lastModifiedBy>
  <cp:revision>5</cp:revision>
  <dcterms:created xsi:type="dcterms:W3CDTF">2024-12-17T13:47:00Z</dcterms:created>
  <dcterms:modified xsi:type="dcterms:W3CDTF">2024-12-17T14:14:00Z</dcterms:modified>
</cp:coreProperties>
</file>