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2F8EA" w14:textId="712D1172" w:rsidR="00A42223" w:rsidRPr="00140FFB" w:rsidRDefault="00A42223" w:rsidP="00A42223">
      <w:pPr>
        <w:pStyle w:val="BodyText"/>
        <w:spacing w:after="220" w:line="276" w:lineRule="auto"/>
        <w:ind w:firstLine="0"/>
        <w:jc w:val="center"/>
        <w:rPr>
          <w:lang w:val="az-Latn-AZ"/>
        </w:rPr>
      </w:pPr>
      <w:r w:rsidRPr="00140FFB">
        <w:rPr>
          <w:lang w:val="az-Latn-AZ"/>
        </w:rPr>
        <w:br/>
        <w:t>İXTİSAS ÜZRƏ TƏHSİL PROQRAMI</w:t>
      </w:r>
    </w:p>
    <w:p w14:paraId="1F740E17" w14:textId="77777777" w:rsidR="00A42223" w:rsidRPr="00A42223" w:rsidRDefault="00A42223" w:rsidP="00A42223">
      <w:pPr>
        <w:pStyle w:val="BodyText"/>
        <w:tabs>
          <w:tab w:val="left" w:pos="367"/>
        </w:tabs>
        <w:spacing w:line="293" w:lineRule="auto"/>
        <w:ind w:firstLine="0"/>
        <w:jc w:val="center"/>
        <w:rPr>
          <w:b/>
          <w:bCs/>
          <w:color w:val="004E9A"/>
          <w:lang w:val="az-Latn-AZ"/>
        </w:rPr>
      </w:pPr>
      <w:bookmarkStart w:id="0" w:name="bookmark12"/>
      <w:bookmarkEnd w:id="0"/>
      <w:r w:rsidRPr="00A42223">
        <w:rPr>
          <w:b/>
          <w:bCs/>
          <w:color w:val="004E9A"/>
          <w:lang w:val="az-Latn-AZ"/>
        </w:rPr>
        <w:t>Ümumi müddəalar</w:t>
      </w:r>
    </w:p>
    <w:p w14:paraId="424D3D2E" w14:textId="77777777" w:rsidR="00A42223" w:rsidRPr="00A42223" w:rsidRDefault="00A42223" w:rsidP="00A42223">
      <w:pPr>
        <w:pStyle w:val="BodyText"/>
        <w:tabs>
          <w:tab w:val="left" w:pos="684"/>
        </w:tabs>
        <w:spacing w:after="0" w:line="293" w:lineRule="auto"/>
        <w:ind w:left="680" w:firstLine="0"/>
        <w:jc w:val="both"/>
        <w:rPr>
          <w:color w:val="004E9A"/>
          <w:lang w:val="az-Latn-AZ"/>
        </w:rPr>
      </w:pPr>
      <w:bookmarkStart w:id="1" w:name="bookmark13"/>
      <w:bookmarkEnd w:id="1"/>
      <w:proofErr w:type="spellStart"/>
      <w:r w:rsidRPr="00A42223">
        <w:rPr>
          <w:color w:val="004E9A"/>
          <w:lang w:val="az-Latn-AZ"/>
        </w:rPr>
        <w:t>Bakalavriat</w:t>
      </w:r>
      <w:proofErr w:type="spellEnd"/>
      <w:r w:rsidRPr="00A42223">
        <w:rPr>
          <w:color w:val="004E9A"/>
          <w:lang w:val="az-Latn-AZ"/>
        </w:rPr>
        <w:t xml:space="preserve"> səviyyəsinin əsas 050616 - İnformasiya texnologiyaları ixtisası üzrə Təhsil Proqramı (bundan sonra ixtisas üzrə Təhsil Proqramı) “Təhsil haqqında” Azərbaycan Respublikasının Qanununa, Azərbaycan Respublikasının Nazirlər Kabinetinin müvafiq qərarlarına, eləcə də “Ali təhsilin </w:t>
      </w:r>
      <w:proofErr w:type="spellStart"/>
      <w:r w:rsidRPr="00A42223">
        <w:rPr>
          <w:color w:val="004E9A"/>
          <w:lang w:val="az-Latn-AZ"/>
        </w:rPr>
        <w:t>bakalavriat</w:t>
      </w:r>
      <w:proofErr w:type="spellEnd"/>
      <w:r w:rsidRPr="00A42223">
        <w:rPr>
          <w:color w:val="004E9A"/>
          <w:lang w:val="az-Latn-AZ"/>
        </w:rPr>
        <w:t xml:space="preserve"> əsas səviyyəsi üzrə ixtisasların (proqramların) </w:t>
      </w:r>
      <w:proofErr w:type="spellStart"/>
      <w:r w:rsidRPr="00A42223">
        <w:rPr>
          <w:color w:val="004E9A"/>
          <w:lang w:val="az-Latn-AZ"/>
        </w:rPr>
        <w:t>Təsnifatı”na</w:t>
      </w:r>
      <w:proofErr w:type="spellEnd"/>
      <w:r w:rsidRPr="00A42223">
        <w:rPr>
          <w:color w:val="004E9A"/>
          <w:lang w:val="az-Latn-AZ"/>
        </w:rPr>
        <w:t xml:space="preserve"> uyğun </w:t>
      </w:r>
      <w:proofErr w:type="spellStart"/>
      <w:r w:rsidRPr="00A42223">
        <w:rPr>
          <w:color w:val="004E9A"/>
          <w:lang w:val="az-Latn-AZ"/>
        </w:rPr>
        <w:t>hazırlanmışdır</w:t>
      </w:r>
      <w:proofErr w:type="spellEnd"/>
      <w:r w:rsidRPr="00A42223">
        <w:rPr>
          <w:color w:val="004E9A"/>
          <w:lang w:val="az-Latn-AZ"/>
        </w:rPr>
        <w:t>.</w:t>
      </w:r>
    </w:p>
    <w:p w14:paraId="567B2DE3" w14:textId="77777777" w:rsidR="00A42223" w:rsidRPr="00A42223" w:rsidRDefault="00A42223" w:rsidP="00A42223">
      <w:pPr>
        <w:pStyle w:val="BodyText"/>
        <w:tabs>
          <w:tab w:val="left" w:pos="684"/>
        </w:tabs>
        <w:spacing w:after="0" w:line="293" w:lineRule="auto"/>
        <w:ind w:left="680" w:firstLine="0"/>
        <w:jc w:val="both"/>
        <w:rPr>
          <w:color w:val="004E9A"/>
          <w:lang w:val="az-Latn-AZ"/>
        </w:rPr>
      </w:pPr>
    </w:p>
    <w:p w14:paraId="2830E9BA" w14:textId="744AB5CB" w:rsidR="00A42223" w:rsidRPr="00A42223" w:rsidRDefault="00A42223" w:rsidP="00A42223">
      <w:pPr>
        <w:pStyle w:val="BodyText"/>
        <w:tabs>
          <w:tab w:val="left" w:pos="684"/>
        </w:tabs>
        <w:spacing w:after="0" w:line="293" w:lineRule="auto"/>
        <w:ind w:firstLine="0"/>
        <w:jc w:val="both"/>
        <w:rPr>
          <w:color w:val="004E9A"/>
          <w:lang w:val="az-Latn-AZ"/>
        </w:rPr>
      </w:pPr>
      <w:bookmarkStart w:id="2" w:name="bookmark14"/>
      <w:bookmarkEnd w:id="2"/>
      <w:r w:rsidRPr="00A42223">
        <w:rPr>
          <w:color w:val="004E9A"/>
          <w:lang w:val="az-Latn-AZ"/>
        </w:rPr>
        <w:tab/>
      </w:r>
      <w:r w:rsidRPr="00A42223">
        <w:rPr>
          <w:color w:val="004E9A"/>
          <w:lang w:val="az-Latn-AZ"/>
        </w:rPr>
        <w:t xml:space="preserve">Təhsil Proqramının məqsədləri </w:t>
      </w:r>
      <w:proofErr w:type="spellStart"/>
      <w:r w:rsidRPr="00A42223">
        <w:rPr>
          <w:color w:val="004E9A"/>
          <w:lang w:val="az-Latn-AZ"/>
        </w:rPr>
        <w:t>aşağıdakılardır</w:t>
      </w:r>
      <w:proofErr w:type="spellEnd"/>
      <w:r w:rsidRPr="00A42223">
        <w:rPr>
          <w:color w:val="004E9A"/>
          <w:lang w:val="az-Latn-AZ"/>
        </w:rPr>
        <w:t>:</w:t>
      </w:r>
    </w:p>
    <w:p w14:paraId="5BC008F6" w14:textId="77777777" w:rsidR="00A42223" w:rsidRPr="00140FFB" w:rsidRDefault="00A42223" w:rsidP="00A42223">
      <w:pPr>
        <w:pStyle w:val="BodyText"/>
        <w:tabs>
          <w:tab w:val="left" w:pos="684"/>
        </w:tabs>
        <w:spacing w:after="0" w:line="293" w:lineRule="auto"/>
        <w:ind w:firstLine="0"/>
        <w:jc w:val="both"/>
        <w:rPr>
          <w:lang w:val="az-Latn-AZ"/>
        </w:rPr>
      </w:pPr>
    </w:p>
    <w:p w14:paraId="77833A24" w14:textId="26EDCF8E" w:rsidR="00A42223" w:rsidRPr="00A42223" w:rsidRDefault="00A42223" w:rsidP="00A42223">
      <w:pPr>
        <w:pStyle w:val="BodyText"/>
        <w:numPr>
          <w:ilvl w:val="0"/>
          <w:numId w:val="2"/>
        </w:numPr>
        <w:tabs>
          <w:tab w:val="left" w:pos="684"/>
        </w:tabs>
        <w:spacing w:after="0" w:line="293" w:lineRule="auto"/>
        <w:ind w:left="680" w:hanging="260"/>
        <w:jc w:val="both"/>
        <w:rPr>
          <w:i/>
          <w:iCs/>
          <w:color w:val="590000"/>
          <w:lang w:val="az-Latn-AZ"/>
        </w:rPr>
      </w:pPr>
      <w:bookmarkStart w:id="3" w:name="bookmark15"/>
      <w:bookmarkEnd w:id="3"/>
      <w:r w:rsidRPr="00A42223">
        <w:rPr>
          <w:i/>
          <w:iCs/>
          <w:color w:val="590000"/>
          <w:lang w:val="az-Latn-AZ"/>
        </w:rPr>
        <w:t xml:space="preserve">İxtisas üzrə məzunun </w:t>
      </w:r>
      <w:proofErr w:type="spellStart"/>
      <w:r w:rsidRPr="00A42223">
        <w:rPr>
          <w:i/>
          <w:iCs/>
          <w:color w:val="590000"/>
          <w:lang w:val="az-Latn-AZ"/>
        </w:rPr>
        <w:t>kompetensiyalarını</w:t>
      </w:r>
      <w:proofErr w:type="spellEnd"/>
      <w:r w:rsidRPr="00A42223">
        <w:rPr>
          <w:i/>
          <w:iCs/>
          <w:color w:val="590000"/>
          <w:lang w:val="az-Latn-AZ"/>
        </w:rPr>
        <w:t xml:space="preserve">, ixtisasın çərçivəsini, fənlər üzrə təlim və öyrənmə metodlarını, </w:t>
      </w:r>
      <w:proofErr w:type="spellStart"/>
      <w:r w:rsidRPr="00A42223">
        <w:rPr>
          <w:i/>
          <w:iCs/>
          <w:color w:val="590000"/>
          <w:lang w:val="az-Latn-AZ"/>
        </w:rPr>
        <w:t>qiymətləndirmə</w:t>
      </w:r>
      <w:proofErr w:type="spellEnd"/>
      <w:r w:rsidRPr="00A42223">
        <w:rPr>
          <w:i/>
          <w:iCs/>
          <w:color w:val="590000"/>
          <w:lang w:val="az-Latn-AZ"/>
        </w:rPr>
        <w:t xml:space="preserve"> üsullarını, təlim nəticələrini, kadr hazırlığı aparmaq üçün infrastruktura və kadr potensialına olan tələbləri, tələbənin təcrübə keçmə, işə düzəlmə və təhsilini artırma imkanlarını </w:t>
      </w:r>
      <w:proofErr w:type="spellStart"/>
      <w:r w:rsidRPr="00A42223">
        <w:rPr>
          <w:i/>
          <w:iCs/>
          <w:color w:val="590000"/>
          <w:lang w:val="az-Latn-AZ"/>
        </w:rPr>
        <w:t>müəyyənləşdirir</w:t>
      </w:r>
      <w:proofErr w:type="spellEnd"/>
      <w:r w:rsidRPr="00A42223">
        <w:rPr>
          <w:i/>
          <w:iCs/>
          <w:color w:val="590000"/>
          <w:lang w:val="az-Latn-AZ"/>
        </w:rPr>
        <w:t>;</w:t>
      </w:r>
      <w:r w:rsidRPr="00A42223">
        <w:rPr>
          <w:i/>
          <w:iCs/>
          <w:color w:val="590000"/>
          <w:lang w:val="az-Latn-AZ"/>
        </w:rPr>
        <w:t xml:space="preserve">  </w:t>
      </w:r>
    </w:p>
    <w:p w14:paraId="1789D296" w14:textId="77777777" w:rsidR="00A42223" w:rsidRPr="00A42223" w:rsidRDefault="00A42223" w:rsidP="00A42223">
      <w:pPr>
        <w:pStyle w:val="BodyText"/>
        <w:tabs>
          <w:tab w:val="left" w:pos="684"/>
        </w:tabs>
        <w:spacing w:after="0" w:line="293" w:lineRule="auto"/>
        <w:ind w:left="680" w:firstLine="0"/>
        <w:jc w:val="both"/>
        <w:rPr>
          <w:i/>
          <w:iCs/>
          <w:color w:val="590000"/>
          <w:lang w:val="az-Latn-AZ"/>
        </w:rPr>
      </w:pPr>
    </w:p>
    <w:p w14:paraId="005A726A" w14:textId="77777777" w:rsidR="00A42223" w:rsidRPr="00A42223" w:rsidRDefault="00A42223" w:rsidP="00A42223">
      <w:pPr>
        <w:pStyle w:val="BodyText"/>
        <w:numPr>
          <w:ilvl w:val="0"/>
          <w:numId w:val="2"/>
        </w:numPr>
        <w:tabs>
          <w:tab w:val="left" w:pos="684"/>
        </w:tabs>
        <w:spacing w:after="0" w:line="293" w:lineRule="auto"/>
        <w:ind w:left="680" w:hanging="260"/>
        <w:jc w:val="both"/>
        <w:rPr>
          <w:i/>
          <w:iCs/>
          <w:color w:val="590000"/>
          <w:lang w:val="az-Latn-AZ"/>
        </w:rPr>
      </w:pPr>
      <w:bookmarkStart w:id="4" w:name="bookmark16"/>
      <w:bookmarkEnd w:id="4"/>
      <w:r w:rsidRPr="00A42223">
        <w:rPr>
          <w:i/>
          <w:iCs/>
          <w:color w:val="590000"/>
          <w:lang w:val="az-Latn-AZ"/>
        </w:rPr>
        <w:t xml:space="preserve">Tələbələri və işəgötürənləri məzunların əldə etdiyi bilik və bacarıqlar, eləcə də təlim nəticələri bərədə </w:t>
      </w:r>
      <w:proofErr w:type="spellStart"/>
      <w:r w:rsidRPr="00A42223">
        <w:rPr>
          <w:i/>
          <w:iCs/>
          <w:color w:val="590000"/>
          <w:lang w:val="az-Latn-AZ"/>
        </w:rPr>
        <w:t>məlumatlandırmaq</w:t>
      </w:r>
      <w:proofErr w:type="spellEnd"/>
      <w:r w:rsidRPr="00A42223">
        <w:rPr>
          <w:i/>
          <w:iCs/>
          <w:color w:val="590000"/>
          <w:lang w:val="az-Latn-AZ"/>
        </w:rPr>
        <w:t>;</w:t>
      </w:r>
    </w:p>
    <w:p w14:paraId="1C9BCC17" w14:textId="77777777" w:rsidR="00A42223" w:rsidRPr="00A42223" w:rsidRDefault="00A42223" w:rsidP="00A42223">
      <w:pPr>
        <w:pStyle w:val="BodyText"/>
        <w:tabs>
          <w:tab w:val="left" w:pos="684"/>
        </w:tabs>
        <w:spacing w:after="0" w:line="293" w:lineRule="auto"/>
        <w:ind w:left="680" w:firstLine="0"/>
        <w:jc w:val="both"/>
        <w:rPr>
          <w:i/>
          <w:iCs/>
          <w:color w:val="590000"/>
          <w:lang w:val="az-Latn-AZ"/>
        </w:rPr>
      </w:pPr>
    </w:p>
    <w:p w14:paraId="28E3FF63" w14:textId="77777777" w:rsidR="00A42223" w:rsidRPr="00A42223" w:rsidRDefault="00A42223" w:rsidP="00A42223">
      <w:pPr>
        <w:pStyle w:val="BodyText"/>
        <w:numPr>
          <w:ilvl w:val="0"/>
          <w:numId w:val="2"/>
        </w:numPr>
        <w:tabs>
          <w:tab w:val="left" w:pos="684"/>
        </w:tabs>
        <w:spacing w:line="293" w:lineRule="auto"/>
        <w:ind w:left="680" w:hanging="260"/>
        <w:jc w:val="both"/>
        <w:rPr>
          <w:i/>
          <w:iCs/>
          <w:color w:val="590000"/>
          <w:lang w:val="az-Latn-AZ"/>
        </w:rPr>
      </w:pPr>
      <w:bookmarkStart w:id="5" w:name="bookmark17"/>
      <w:bookmarkEnd w:id="5"/>
      <w:r w:rsidRPr="00A42223">
        <w:rPr>
          <w:i/>
          <w:iCs/>
          <w:color w:val="590000"/>
          <w:lang w:val="az-Latn-AZ"/>
        </w:rPr>
        <w:t xml:space="preserve">Təhsil Proqramı üzrə kadr hazırlığının bu proqrama uyğunluğunun </w:t>
      </w:r>
      <w:proofErr w:type="spellStart"/>
      <w:r w:rsidRPr="00A42223">
        <w:rPr>
          <w:i/>
          <w:iCs/>
          <w:color w:val="590000"/>
          <w:lang w:val="az-Latn-AZ"/>
        </w:rPr>
        <w:t>qiymətləndirilməsi</w:t>
      </w:r>
      <w:proofErr w:type="spellEnd"/>
      <w:r w:rsidRPr="00A42223">
        <w:rPr>
          <w:i/>
          <w:iCs/>
          <w:color w:val="590000"/>
          <w:lang w:val="az-Latn-AZ"/>
        </w:rPr>
        <w:t xml:space="preserve"> zamanı bu prosesə cəlb olunan ekspertləri </w:t>
      </w:r>
      <w:proofErr w:type="spellStart"/>
      <w:r w:rsidRPr="00A42223">
        <w:rPr>
          <w:i/>
          <w:iCs/>
          <w:color w:val="590000"/>
          <w:lang w:val="az-Latn-AZ"/>
        </w:rPr>
        <w:t>məlumatlandırmaq</w:t>
      </w:r>
      <w:proofErr w:type="spellEnd"/>
      <w:r w:rsidRPr="00A42223">
        <w:rPr>
          <w:i/>
          <w:iCs/>
          <w:color w:val="590000"/>
          <w:lang w:val="az-Latn-AZ"/>
        </w:rPr>
        <w:t>.</w:t>
      </w:r>
    </w:p>
    <w:p w14:paraId="32B0A7F0" w14:textId="77777777" w:rsidR="00A42223" w:rsidRDefault="00A42223" w:rsidP="00A42223">
      <w:pPr>
        <w:pStyle w:val="ListParagraph"/>
        <w:rPr>
          <w:i/>
          <w:iCs/>
          <w:lang w:val="az-Latn-AZ"/>
        </w:rPr>
      </w:pPr>
    </w:p>
    <w:p w14:paraId="4DC93941" w14:textId="77777777" w:rsidR="00A42223" w:rsidRPr="00A42223" w:rsidRDefault="00A42223" w:rsidP="00A42223">
      <w:pPr>
        <w:pStyle w:val="BodyText"/>
        <w:tabs>
          <w:tab w:val="left" w:pos="684"/>
        </w:tabs>
        <w:spacing w:after="160" w:line="290" w:lineRule="auto"/>
        <w:ind w:left="680" w:firstLine="0"/>
        <w:jc w:val="both"/>
        <w:rPr>
          <w:color w:val="004E9A"/>
          <w:lang w:val="az-Latn-AZ"/>
        </w:rPr>
      </w:pPr>
      <w:bookmarkStart w:id="6" w:name="bookmark18"/>
      <w:bookmarkEnd w:id="6"/>
      <w:r w:rsidRPr="00A42223">
        <w:rPr>
          <w:color w:val="004E9A"/>
          <w:lang w:val="az-Latn-AZ"/>
        </w:rPr>
        <w:t xml:space="preserve">Təhsil Proqramı </w:t>
      </w:r>
      <w:proofErr w:type="spellStart"/>
      <w:r w:rsidRPr="00A42223">
        <w:rPr>
          <w:color w:val="004E9A"/>
          <w:lang w:val="az-Latn-AZ"/>
        </w:rPr>
        <w:t>tabeliyindən</w:t>
      </w:r>
      <w:proofErr w:type="spellEnd"/>
      <w:r w:rsidRPr="00A42223">
        <w:rPr>
          <w:color w:val="004E9A"/>
          <w:lang w:val="az-Latn-AZ"/>
        </w:rPr>
        <w:t>, mülkiyyət növündən və təşkilati-hüquqi formasından asılı olmayaraq Azərbaycan Respublikasında fəaliyyət göstərən və həmin ixtisas üzrə bakalavr əsas hazırlığını həyata keçirən bütün ali təhsil müəssisələri üçün məcburidir.</w:t>
      </w:r>
    </w:p>
    <w:p w14:paraId="3BA654FF" w14:textId="77777777" w:rsidR="00A42223" w:rsidRPr="00A42223" w:rsidRDefault="00A42223" w:rsidP="00A42223">
      <w:pPr>
        <w:pStyle w:val="BodyText"/>
        <w:tabs>
          <w:tab w:val="left" w:pos="684"/>
        </w:tabs>
        <w:spacing w:after="220" w:line="293" w:lineRule="auto"/>
        <w:ind w:left="680" w:firstLine="0"/>
        <w:jc w:val="both"/>
        <w:rPr>
          <w:color w:val="004E9A"/>
          <w:lang w:val="az-Latn-AZ"/>
        </w:rPr>
      </w:pPr>
      <w:bookmarkStart w:id="7" w:name="bookmark19"/>
      <w:bookmarkEnd w:id="7"/>
      <w:r w:rsidRPr="00A42223">
        <w:rPr>
          <w:color w:val="004E9A"/>
          <w:lang w:val="az-Latn-AZ"/>
        </w:rPr>
        <w:t xml:space="preserve">Tələbənin 5 (beş) günlük iş rejimində həftəlik auditoriya və </w:t>
      </w:r>
      <w:proofErr w:type="spellStart"/>
      <w:r w:rsidRPr="00A42223">
        <w:rPr>
          <w:color w:val="004E9A"/>
          <w:lang w:val="az-Latn-AZ"/>
        </w:rPr>
        <w:t>auditoriyadankənar</w:t>
      </w:r>
      <w:proofErr w:type="spellEnd"/>
      <w:r w:rsidRPr="00A42223">
        <w:rPr>
          <w:color w:val="004E9A"/>
          <w:lang w:val="az-Latn-AZ"/>
        </w:rPr>
        <w:t xml:space="preserve"> ümumi yükünün həcmi 45 saatdır (xüsusi təyinatlı ali təhsil müəssisələri istisna olmaqla). Həftəlik auditoriya saatlarının həcmi ümumi həftəlik yükün 50 %-dən çox </w:t>
      </w:r>
      <w:proofErr w:type="spellStart"/>
      <w:r w:rsidRPr="00A42223">
        <w:rPr>
          <w:color w:val="004E9A"/>
          <w:lang w:val="az-Latn-AZ"/>
        </w:rPr>
        <w:t>olmamalıdır</w:t>
      </w:r>
      <w:proofErr w:type="spellEnd"/>
      <w:r w:rsidRPr="00A42223">
        <w:rPr>
          <w:color w:val="004E9A"/>
          <w:lang w:val="az-Latn-AZ"/>
        </w:rPr>
        <w:t>. İxtisasın xüsusiyyətindən asılı olaraq həftəlik yükün həcmi dəyişdirilə bilər.</w:t>
      </w:r>
    </w:p>
    <w:p w14:paraId="59AA55E3" w14:textId="77777777" w:rsidR="00000000" w:rsidRDefault="00000000"/>
    <w:sectPr w:rsidR="00017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B6DB6"/>
    <w:multiLevelType w:val="multilevel"/>
    <w:tmpl w:val="3BBE48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131C3F"/>
    <w:multiLevelType w:val="multilevel"/>
    <w:tmpl w:val="BBDEB89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6640989">
    <w:abstractNumId w:val="0"/>
  </w:num>
  <w:num w:numId="2" w16cid:durableId="1932466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23"/>
    <w:rsid w:val="003F2F73"/>
    <w:rsid w:val="0069289B"/>
    <w:rsid w:val="00A42223"/>
    <w:rsid w:val="00C6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60367"/>
  <w15:chartTrackingRefBased/>
  <w15:docId w15:val="{A292DAD2-0109-4E99-BA97-DB6F8A1D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A42223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A42223"/>
    <w:pPr>
      <w:widowControl w:val="0"/>
      <w:spacing w:after="100" w:line="257" w:lineRule="auto"/>
      <w:ind w:firstLine="280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A42223"/>
  </w:style>
  <w:style w:type="paragraph" w:styleId="ListParagraph">
    <w:name w:val="List Paragraph"/>
    <w:basedOn w:val="Normal"/>
    <w:uiPriority w:val="34"/>
    <w:qFormat/>
    <w:rsid w:val="00A42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Huseynov</dc:creator>
  <cp:keywords/>
  <dc:description/>
  <cp:lastModifiedBy>Islam Huseynov</cp:lastModifiedBy>
  <cp:revision>1</cp:revision>
  <dcterms:created xsi:type="dcterms:W3CDTF">2024-12-17T13:18:00Z</dcterms:created>
  <dcterms:modified xsi:type="dcterms:W3CDTF">2024-12-17T13:21:00Z</dcterms:modified>
</cp:coreProperties>
</file>